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79" w:rsidRDefault="00987179" w:rsidP="00987179">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Оглавление </w:t>
      </w:r>
    </w:p>
    <w:p w:rsidR="00987179" w:rsidRPr="00785B4F" w:rsidRDefault="00987179" w:rsidP="0055476C">
      <w:pPr>
        <w:spacing w:line="240" w:lineRule="auto"/>
        <w:ind w:firstLine="709"/>
        <w:rPr>
          <w:rFonts w:ascii="Times New Roman" w:hAnsi="Times New Roman" w:cs="Times New Roman"/>
          <w:sz w:val="24"/>
          <w:szCs w:val="24"/>
        </w:rPr>
      </w:pPr>
      <w:r w:rsidRPr="00785B4F">
        <w:rPr>
          <w:rFonts w:ascii="Times New Roman" w:hAnsi="Times New Roman" w:cs="Times New Roman"/>
          <w:sz w:val="24"/>
          <w:szCs w:val="24"/>
        </w:rPr>
        <w:t>Введение</w:t>
      </w:r>
      <w:r w:rsidR="001C351E" w:rsidRPr="00785B4F">
        <w:rPr>
          <w:rFonts w:ascii="Times New Roman" w:hAnsi="Times New Roman" w:cs="Times New Roman"/>
          <w:sz w:val="24"/>
          <w:szCs w:val="24"/>
        </w:rPr>
        <w:t>………………………………………………………</w:t>
      </w:r>
      <w:r w:rsidR="00785B4F">
        <w:rPr>
          <w:rFonts w:ascii="Times New Roman" w:hAnsi="Times New Roman" w:cs="Times New Roman"/>
          <w:sz w:val="24"/>
          <w:szCs w:val="24"/>
        </w:rPr>
        <w:t>…………….</w:t>
      </w:r>
      <w:r w:rsidR="001C351E" w:rsidRPr="00785B4F">
        <w:rPr>
          <w:rFonts w:ascii="Times New Roman" w:hAnsi="Times New Roman" w:cs="Times New Roman"/>
          <w:sz w:val="24"/>
          <w:szCs w:val="24"/>
        </w:rPr>
        <w:t>…………</w:t>
      </w:r>
      <w:r w:rsidR="00FE3F5E" w:rsidRPr="00785B4F">
        <w:rPr>
          <w:rFonts w:ascii="Times New Roman" w:hAnsi="Times New Roman" w:cs="Times New Roman"/>
          <w:sz w:val="24"/>
          <w:szCs w:val="24"/>
        </w:rPr>
        <w:t>.</w:t>
      </w:r>
      <w:r w:rsidR="0055476C" w:rsidRPr="00785B4F">
        <w:rPr>
          <w:rFonts w:ascii="Times New Roman" w:hAnsi="Times New Roman" w:cs="Times New Roman"/>
          <w:sz w:val="24"/>
          <w:szCs w:val="24"/>
        </w:rPr>
        <w:t>..</w:t>
      </w:r>
      <w:r w:rsidR="001C351E" w:rsidRPr="00785B4F">
        <w:rPr>
          <w:rFonts w:ascii="Times New Roman" w:hAnsi="Times New Roman" w:cs="Times New Roman"/>
          <w:sz w:val="24"/>
          <w:szCs w:val="24"/>
        </w:rPr>
        <w:t>3</w:t>
      </w:r>
    </w:p>
    <w:p w:rsidR="001C351E" w:rsidRPr="00785B4F" w:rsidRDefault="001C351E" w:rsidP="0055476C">
      <w:pPr>
        <w:shd w:val="clear" w:color="auto" w:fill="FFFFFF"/>
        <w:spacing w:line="240" w:lineRule="auto"/>
        <w:ind w:firstLine="709"/>
        <w:rPr>
          <w:rFonts w:ascii="Times New Roman" w:hAnsi="Times New Roman" w:cs="Times New Roman"/>
          <w:color w:val="212529"/>
          <w:sz w:val="24"/>
          <w:szCs w:val="24"/>
          <w:shd w:val="clear" w:color="auto" w:fill="FFFFFF"/>
        </w:rPr>
      </w:pPr>
      <w:r w:rsidRPr="00785B4F">
        <w:rPr>
          <w:rFonts w:ascii="Times New Roman" w:hAnsi="Times New Roman" w:cs="Times New Roman"/>
          <w:color w:val="212529"/>
          <w:sz w:val="24"/>
          <w:szCs w:val="24"/>
          <w:shd w:val="clear" w:color="auto" w:fill="FFFFFF"/>
        </w:rPr>
        <w:t xml:space="preserve">Глава 1. Анализ источников загрязнения лесопильных предприятий </w:t>
      </w:r>
      <w:proofErr w:type="spellStart"/>
      <w:r w:rsidRPr="00785B4F">
        <w:rPr>
          <w:rFonts w:ascii="Times New Roman" w:hAnsi="Times New Roman" w:cs="Times New Roman"/>
          <w:color w:val="212529"/>
          <w:sz w:val="24"/>
          <w:szCs w:val="24"/>
          <w:shd w:val="clear" w:color="auto" w:fill="FFFFFF"/>
        </w:rPr>
        <w:t>п</w:t>
      </w:r>
      <w:proofErr w:type="gramStart"/>
      <w:r w:rsidRPr="00785B4F">
        <w:rPr>
          <w:rFonts w:ascii="Times New Roman" w:hAnsi="Times New Roman" w:cs="Times New Roman"/>
          <w:color w:val="212529"/>
          <w:sz w:val="24"/>
          <w:szCs w:val="24"/>
          <w:shd w:val="clear" w:color="auto" w:fill="FFFFFF"/>
        </w:rPr>
        <w:t>.Л</w:t>
      </w:r>
      <w:proofErr w:type="gramEnd"/>
      <w:r w:rsidRPr="00785B4F">
        <w:rPr>
          <w:rFonts w:ascii="Times New Roman" w:hAnsi="Times New Roman" w:cs="Times New Roman"/>
          <w:color w:val="212529"/>
          <w:sz w:val="24"/>
          <w:szCs w:val="24"/>
          <w:shd w:val="clear" w:color="auto" w:fill="FFFFFF"/>
        </w:rPr>
        <w:t>енинский</w:t>
      </w:r>
      <w:proofErr w:type="spellEnd"/>
      <w:r w:rsidRPr="00785B4F">
        <w:rPr>
          <w:rFonts w:ascii="Times New Roman" w:hAnsi="Times New Roman" w:cs="Times New Roman"/>
          <w:color w:val="212529"/>
          <w:sz w:val="24"/>
          <w:szCs w:val="24"/>
          <w:shd w:val="clear" w:color="auto" w:fill="FFFFFF"/>
        </w:rPr>
        <w:t>……………………………………………………………</w:t>
      </w:r>
      <w:r w:rsidR="00785B4F">
        <w:rPr>
          <w:rFonts w:ascii="Times New Roman" w:hAnsi="Times New Roman" w:cs="Times New Roman"/>
          <w:color w:val="212529"/>
          <w:sz w:val="24"/>
          <w:szCs w:val="24"/>
          <w:shd w:val="clear" w:color="auto" w:fill="FFFFFF"/>
        </w:rPr>
        <w:t>……………..</w:t>
      </w:r>
      <w:r w:rsidRPr="00785B4F">
        <w:rPr>
          <w:rFonts w:ascii="Times New Roman" w:hAnsi="Times New Roman" w:cs="Times New Roman"/>
          <w:color w:val="212529"/>
          <w:sz w:val="24"/>
          <w:szCs w:val="24"/>
          <w:shd w:val="clear" w:color="auto" w:fill="FFFFFF"/>
        </w:rPr>
        <w:t>……</w:t>
      </w:r>
      <w:r w:rsidR="00FE3F5E" w:rsidRPr="00785B4F">
        <w:rPr>
          <w:rFonts w:ascii="Times New Roman" w:hAnsi="Times New Roman" w:cs="Times New Roman"/>
          <w:color w:val="212529"/>
          <w:sz w:val="24"/>
          <w:szCs w:val="24"/>
          <w:shd w:val="clear" w:color="auto" w:fill="FFFFFF"/>
        </w:rPr>
        <w:t>.</w:t>
      </w:r>
      <w:r w:rsidR="00785B4F">
        <w:rPr>
          <w:rFonts w:ascii="Times New Roman" w:hAnsi="Times New Roman" w:cs="Times New Roman"/>
          <w:color w:val="212529"/>
          <w:sz w:val="24"/>
          <w:szCs w:val="24"/>
          <w:shd w:val="clear" w:color="auto" w:fill="FFFFFF"/>
        </w:rPr>
        <w:t>.</w:t>
      </w:r>
      <w:r w:rsidRPr="00785B4F">
        <w:rPr>
          <w:rFonts w:ascii="Times New Roman" w:hAnsi="Times New Roman" w:cs="Times New Roman"/>
          <w:color w:val="212529"/>
          <w:sz w:val="24"/>
          <w:szCs w:val="24"/>
          <w:shd w:val="clear" w:color="auto" w:fill="FFFFFF"/>
        </w:rPr>
        <w:t>…</w:t>
      </w:r>
      <w:r w:rsidR="0055476C" w:rsidRPr="00785B4F">
        <w:rPr>
          <w:rFonts w:ascii="Times New Roman" w:hAnsi="Times New Roman" w:cs="Times New Roman"/>
          <w:color w:val="212529"/>
          <w:sz w:val="24"/>
          <w:szCs w:val="24"/>
          <w:shd w:val="clear" w:color="auto" w:fill="FFFFFF"/>
        </w:rPr>
        <w:t>.</w:t>
      </w:r>
      <w:r w:rsidRPr="00785B4F">
        <w:rPr>
          <w:rFonts w:ascii="Times New Roman" w:hAnsi="Times New Roman" w:cs="Times New Roman"/>
          <w:color w:val="212529"/>
          <w:sz w:val="24"/>
          <w:szCs w:val="24"/>
          <w:shd w:val="clear" w:color="auto" w:fill="FFFFFF"/>
        </w:rPr>
        <w:t>.6</w:t>
      </w:r>
    </w:p>
    <w:p w:rsidR="001C351E" w:rsidRPr="00785B4F" w:rsidRDefault="001C351E" w:rsidP="0055476C">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85B4F">
        <w:rPr>
          <w:rFonts w:ascii="Times New Roman" w:eastAsia="Times New Roman" w:hAnsi="Times New Roman" w:cs="Times New Roman"/>
          <w:color w:val="000000"/>
          <w:sz w:val="24"/>
          <w:szCs w:val="24"/>
          <w:lang w:eastAsia="ru-RU"/>
        </w:rPr>
        <w:t>1.1. Характеристика предприятия как источника загрязнения окружающей среды</w:t>
      </w:r>
      <w:r w:rsidRPr="00785B4F">
        <w:rPr>
          <w:rFonts w:ascii="Times New Roman" w:eastAsia="Times New Roman" w:hAnsi="Times New Roman" w:cs="Times New Roman"/>
          <w:color w:val="000000"/>
          <w:sz w:val="24"/>
          <w:szCs w:val="24"/>
          <w:lang w:eastAsia="ru-RU"/>
        </w:rPr>
        <w:t>…………………………………………………………</w:t>
      </w:r>
      <w:r w:rsid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w:t>
      </w:r>
      <w:r w:rsidR="0055476C" w:rsidRP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6</w:t>
      </w:r>
      <w:r w:rsidRPr="00785B4F">
        <w:rPr>
          <w:rFonts w:ascii="Times New Roman" w:eastAsia="Times New Roman" w:hAnsi="Times New Roman" w:cs="Times New Roman"/>
          <w:color w:val="000000"/>
          <w:sz w:val="24"/>
          <w:szCs w:val="24"/>
          <w:lang w:eastAsia="ru-RU"/>
        </w:rPr>
        <w:t xml:space="preserve">  </w:t>
      </w:r>
    </w:p>
    <w:p w:rsidR="00201629" w:rsidRPr="00785B4F" w:rsidRDefault="00201629" w:rsidP="0055476C">
      <w:pPr>
        <w:spacing w:after="100" w:afterAutospacing="1" w:line="240" w:lineRule="auto"/>
        <w:ind w:firstLine="709"/>
        <w:outlineLvl w:val="1"/>
        <w:rPr>
          <w:rFonts w:ascii="Times New Roman" w:eastAsia="Times New Roman" w:hAnsi="Times New Roman" w:cs="Times New Roman"/>
          <w:color w:val="000000"/>
          <w:sz w:val="24"/>
          <w:szCs w:val="24"/>
          <w:lang w:eastAsia="ru-RU"/>
        </w:rPr>
      </w:pPr>
      <w:r w:rsidRPr="00785B4F">
        <w:rPr>
          <w:rFonts w:ascii="Times New Roman" w:eastAsia="Times New Roman" w:hAnsi="Times New Roman" w:cs="Times New Roman"/>
          <w:color w:val="000000"/>
          <w:sz w:val="24"/>
          <w:szCs w:val="24"/>
          <w:lang w:eastAsia="ru-RU"/>
        </w:rPr>
        <w:t>1.2 Загрязнение атмосферы</w:t>
      </w:r>
      <w:r w:rsidRPr="00785B4F">
        <w:rPr>
          <w:rFonts w:ascii="Times New Roman" w:eastAsia="Times New Roman" w:hAnsi="Times New Roman" w:cs="Times New Roman"/>
          <w:color w:val="000000"/>
          <w:sz w:val="24"/>
          <w:szCs w:val="24"/>
          <w:lang w:eastAsia="ru-RU"/>
        </w:rPr>
        <w:t>…………………………………</w:t>
      </w:r>
      <w:r w:rsid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w:t>
      </w:r>
      <w:r w:rsid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w:t>
      </w:r>
      <w:r w:rsidR="0055476C" w:rsidRP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.7</w:t>
      </w:r>
    </w:p>
    <w:p w:rsidR="00A8171C" w:rsidRPr="00785B4F" w:rsidRDefault="00A8171C" w:rsidP="0055476C">
      <w:pPr>
        <w:spacing w:after="100" w:afterAutospacing="1" w:line="240" w:lineRule="auto"/>
        <w:ind w:firstLine="709"/>
        <w:outlineLvl w:val="1"/>
        <w:rPr>
          <w:rFonts w:ascii="Times New Roman" w:eastAsia="Times New Roman" w:hAnsi="Times New Roman" w:cs="Times New Roman"/>
          <w:color w:val="000000"/>
          <w:sz w:val="24"/>
          <w:szCs w:val="24"/>
          <w:lang w:eastAsia="ru-RU"/>
        </w:rPr>
      </w:pPr>
      <w:r w:rsidRPr="00785B4F">
        <w:rPr>
          <w:rFonts w:ascii="Times New Roman" w:eastAsia="Times New Roman" w:hAnsi="Times New Roman" w:cs="Times New Roman"/>
          <w:color w:val="000000"/>
          <w:sz w:val="24"/>
          <w:szCs w:val="24"/>
          <w:lang w:eastAsia="ru-RU"/>
        </w:rPr>
        <w:t>1.3 Загрязнение поверхности земли отходами производства</w:t>
      </w:r>
      <w:r w:rsidRPr="00785B4F">
        <w:rPr>
          <w:rFonts w:ascii="Times New Roman" w:eastAsia="Times New Roman" w:hAnsi="Times New Roman" w:cs="Times New Roman"/>
          <w:color w:val="000000"/>
          <w:sz w:val="24"/>
          <w:szCs w:val="24"/>
          <w:lang w:eastAsia="ru-RU"/>
        </w:rPr>
        <w:t>………</w:t>
      </w:r>
      <w:r w:rsid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w:t>
      </w:r>
      <w:r w:rsidR="0055476C" w:rsidRPr="00785B4F">
        <w:rPr>
          <w:rFonts w:ascii="Times New Roman" w:eastAsia="Times New Roman" w:hAnsi="Times New Roman" w:cs="Times New Roman"/>
          <w:color w:val="000000"/>
          <w:sz w:val="24"/>
          <w:szCs w:val="24"/>
          <w:lang w:eastAsia="ru-RU"/>
        </w:rPr>
        <w:t>7</w:t>
      </w:r>
    </w:p>
    <w:p w:rsidR="00942616" w:rsidRPr="00785B4F" w:rsidRDefault="00942616" w:rsidP="0055476C">
      <w:pPr>
        <w:spacing w:after="100" w:afterAutospacing="1" w:line="240" w:lineRule="auto"/>
        <w:ind w:firstLine="709"/>
        <w:outlineLvl w:val="1"/>
        <w:rPr>
          <w:rFonts w:ascii="Times New Roman" w:eastAsia="Times New Roman" w:hAnsi="Times New Roman" w:cs="Times New Roman"/>
          <w:color w:val="000000"/>
          <w:sz w:val="24"/>
          <w:szCs w:val="24"/>
          <w:lang w:eastAsia="ru-RU"/>
        </w:rPr>
      </w:pPr>
      <w:r w:rsidRPr="00785B4F">
        <w:rPr>
          <w:rFonts w:ascii="Times New Roman" w:eastAsia="Times New Roman" w:hAnsi="Times New Roman" w:cs="Times New Roman"/>
          <w:color w:val="000000"/>
          <w:sz w:val="24"/>
          <w:szCs w:val="24"/>
          <w:lang w:eastAsia="ru-RU"/>
        </w:rPr>
        <w:t>Глава 2. Расчет показателей загрязнения</w:t>
      </w:r>
      <w:r w:rsidRPr="00785B4F">
        <w:rPr>
          <w:rFonts w:ascii="Times New Roman" w:eastAsia="Times New Roman" w:hAnsi="Times New Roman" w:cs="Times New Roman"/>
          <w:color w:val="000000"/>
          <w:sz w:val="24"/>
          <w:szCs w:val="24"/>
          <w:lang w:eastAsia="ru-RU"/>
        </w:rPr>
        <w:t>……………………………</w:t>
      </w:r>
      <w:r w:rsid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w:t>
      </w:r>
      <w:r w:rsidR="0055476C" w:rsidRPr="00785B4F">
        <w:rPr>
          <w:rFonts w:ascii="Times New Roman" w:eastAsia="Times New Roman" w:hAnsi="Times New Roman" w:cs="Times New Roman"/>
          <w:color w:val="000000"/>
          <w:sz w:val="24"/>
          <w:szCs w:val="24"/>
          <w:lang w:eastAsia="ru-RU"/>
        </w:rPr>
        <w:t>….8</w:t>
      </w:r>
    </w:p>
    <w:p w:rsidR="00942616" w:rsidRPr="00785B4F" w:rsidRDefault="00942616" w:rsidP="0055476C">
      <w:pPr>
        <w:spacing w:after="100" w:afterAutospacing="1" w:line="240" w:lineRule="auto"/>
        <w:ind w:firstLine="709"/>
        <w:outlineLvl w:val="1"/>
        <w:rPr>
          <w:rFonts w:ascii="Times New Roman" w:eastAsia="Times New Roman" w:hAnsi="Times New Roman" w:cs="Times New Roman"/>
          <w:color w:val="000000"/>
          <w:sz w:val="24"/>
          <w:szCs w:val="24"/>
          <w:lang w:eastAsia="ru-RU"/>
        </w:rPr>
      </w:pPr>
      <w:r w:rsidRPr="00785B4F">
        <w:rPr>
          <w:rFonts w:ascii="Times New Roman" w:eastAsia="Times New Roman" w:hAnsi="Times New Roman" w:cs="Times New Roman"/>
          <w:color w:val="000000"/>
          <w:sz w:val="24"/>
          <w:szCs w:val="24"/>
          <w:lang w:eastAsia="ru-RU"/>
        </w:rPr>
        <w:t>2.1. Методики расчета</w:t>
      </w:r>
      <w:r w:rsidRPr="00785B4F">
        <w:rPr>
          <w:rFonts w:ascii="Times New Roman" w:eastAsia="Times New Roman" w:hAnsi="Times New Roman" w:cs="Times New Roman"/>
          <w:color w:val="000000"/>
          <w:sz w:val="24"/>
          <w:szCs w:val="24"/>
          <w:lang w:eastAsia="ru-RU"/>
        </w:rPr>
        <w:t>…………………………………………………</w:t>
      </w:r>
      <w:r w:rsid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w:t>
      </w:r>
      <w:r w:rsidR="0055476C" w:rsidRPr="00785B4F">
        <w:rPr>
          <w:rFonts w:ascii="Times New Roman" w:eastAsia="Times New Roman" w:hAnsi="Times New Roman" w:cs="Times New Roman"/>
          <w:color w:val="000000"/>
          <w:sz w:val="24"/>
          <w:szCs w:val="24"/>
          <w:lang w:eastAsia="ru-RU"/>
        </w:rPr>
        <w:t>…8</w:t>
      </w:r>
    </w:p>
    <w:p w:rsidR="00942616" w:rsidRPr="00785B4F" w:rsidRDefault="00942616" w:rsidP="0055476C">
      <w:pPr>
        <w:spacing w:after="100" w:afterAutospacing="1" w:line="240" w:lineRule="auto"/>
        <w:ind w:firstLine="709"/>
        <w:outlineLvl w:val="1"/>
        <w:rPr>
          <w:rFonts w:ascii="Times New Roman" w:eastAsia="Times New Roman" w:hAnsi="Times New Roman" w:cs="Times New Roman"/>
          <w:color w:val="000000"/>
          <w:sz w:val="24"/>
          <w:szCs w:val="24"/>
          <w:lang w:eastAsia="ru-RU"/>
        </w:rPr>
      </w:pPr>
      <w:r w:rsidRPr="00785B4F">
        <w:rPr>
          <w:rFonts w:ascii="Times New Roman" w:eastAsia="Times New Roman" w:hAnsi="Times New Roman" w:cs="Times New Roman"/>
          <w:color w:val="000000"/>
          <w:sz w:val="24"/>
          <w:szCs w:val="24"/>
          <w:lang w:eastAsia="ru-RU"/>
        </w:rPr>
        <w:t>2. 2. Исходные  данные для расчета</w:t>
      </w:r>
      <w:r w:rsidRPr="00785B4F">
        <w:rPr>
          <w:rFonts w:ascii="Times New Roman" w:eastAsia="Times New Roman" w:hAnsi="Times New Roman" w:cs="Times New Roman"/>
          <w:color w:val="000000"/>
          <w:sz w:val="24"/>
          <w:szCs w:val="24"/>
          <w:lang w:eastAsia="ru-RU"/>
        </w:rPr>
        <w:t>…………………………………</w:t>
      </w:r>
      <w:r w:rsid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w:t>
      </w:r>
      <w:r w:rsidR="0055476C" w:rsidRPr="00785B4F">
        <w:rPr>
          <w:rFonts w:ascii="Times New Roman" w:eastAsia="Times New Roman" w:hAnsi="Times New Roman" w:cs="Times New Roman"/>
          <w:color w:val="000000"/>
          <w:sz w:val="24"/>
          <w:szCs w:val="24"/>
          <w:lang w:eastAsia="ru-RU"/>
        </w:rPr>
        <w:t>10</w:t>
      </w:r>
    </w:p>
    <w:p w:rsidR="0055476C" w:rsidRPr="00785B4F" w:rsidRDefault="0055476C" w:rsidP="0055476C">
      <w:pPr>
        <w:spacing w:after="100" w:afterAutospacing="1" w:line="240" w:lineRule="auto"/>
        <w:ind w:firstLine="709"/>
        <w:outlineLvl w:val="1"/>
        <w:rPr>
          <w:rFonts w:ascii="Times New Roman" w:eastAsia="Times New Roman" w:hAnsi="Times New Roman" w:cs="Times New Roman"/>
          <w:color w:val="000000"/>
          <w:sz w:val="24"/>
          <w:szCs w:val="24"/>
          <w:lang w:eastAsia="ru-RU"/>
        </w:rPr>
      </w:pPr>
      <w:r w:rsidRPr="00785B4F">
        <w:rPr>
          <w:rFonts w:ascii="Times New Roman" w:eastAsia="Times New Roman" w:hAnsi="Times New Roman" w:cs="Times New Roman"/>
          <w:color w:val="000000"/>
          <w:sz w:val="24"/>
          <w:szCs w:val="24"/>
          <w:lang w:eastAsia="ru-RU"/>
        </w:rPr>
        <w:t>2.3.Анализ и оценка результатов…………………………………</w:t>
      </w:r>
      <w:r w:rsid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w:t>
      </w:r>
      <w:r w:rsidRPr="00785B4F">
        <w:rPr>
          <w:rFonts w:ascii="Times New Roman" w:eastAsia="Times New Roman" w:hAnsi="Times New Roman" w:cs="Times New Roman"/>
          <w:color w:val="000000"/>
          <w:sz w:val="24"/>
          <w:szCs w:val="24"/>
          <w:lang w:eastAsia="ru-RU"/>
        </w:rPr>
        <w:t>.</w:t>
      </w:r>
      <w:r w:rsidR="00FE3F5E" w:rsidRPr="00785B4F">
        <w:rPr>
          <w:rFonts w:ascii="Times New Roman" w:eastAsia="Times New Roman" w:hAnsi="Times New Roman" w:cs="Times New Roman"/>
          <w:color w:val="000000"/>
          <w:sz w:val="24"/>
          <w:szCs w:val="24"/>
          <w:lang w:eastAsia="ru-RU"/>
        </w:rPr>
        <w:t>10</w:t>
      </w:r>
    </w:p>
    <w:p w:rsidR="00942616" w:rsidRPr="00785B4F" w:rsidRDefault="00942616" w:rsidP="0055476C">
      <w:pPr>
        <w:spacing w:line="240" w:lineRule="auto"/>
        <w:ind w:firstLine="709"/>
        <w:rPr>
          <w:rFonts w:ascii="Times New Roman" w:hAnsi="Times New Roman" w:cs="Times New Roman"/>
          <w:sz w:val="24"/>
          <w:szCs w:val="24"/>
        </w:rPr>
      </w:pPr>
      <w:r w:rsidRPr="00785B4F">
        <w:rPr>
          <w:rFonts w:ascii="Times New Roman" w:hAnsi="Times New Roman" w:cs="Times New Roman"/>
          <w:sz w:val="24"/>
          <w:szCs w:val="24"/>
        </w:rPr>
        <w:t>Глава 3.Исследования талого снега вблизи лесопильных предприятий методами органолептического и химического анализа</w:t>
      </w:r>
      <w:r w:rsidRPr="00785B4F">
        <w:rPr>
          <w:rFonts w:ascii="Times New Roman" w:hAnsi="Times New Roman" w:cs="Times New Roman"/>
          <w:sz w:val="24"/>
          <w:szCs w:val="24"/>
        </w:rPr>
        <w:t>……………………</w:t>
      </w:r>
      <w:r w:rsidR="00785B4F">
        <w:rPr>
          <w:rFonts w:ascii="Times New Roman" w:hAnsi="Times New Roman" w:cs="Times New Roman"/>
          <w:sz w:val="24"/>
          <w:szCs w:val="24"/>
        </w:rPr>
        <w:t>…………………………</w:t>
      </w:r>
      <w:r w:rsidR="00FE3F5E" w:rsidRPr="00785B4F">
        <w:rPr>
          <w:rFonts w:ascii="Times New Roman" w:hAnsi="Times New Roman" w:cs="Times New Roman"/>
          <w:sz w:val="24"/>
          <w:szCs w:val="24"/>
        </w:rPr>
        <w:t>..</w:t>
      </w:r>
      <w:r w:rsidRPr="00785B4F">
        <w:rPr>
          <w:rFonts w:ascii="Times New Roman" w:hAnsi="Times New Roman" w:cs="Times New Roman"/>
          <w:sz w:val="24"/>
          <w:szCs w:val="24"/>
        </w:rPr>
        <w:t>..</w:t>
      </w:r>
      <w:r w:rsidR="00FE3F5E" w:rsidRPr="00785B4F">
        <w:rPr>
          <w:rFonts w:ascii="Times New Roman" w:hAnsi="Times New Roman" w:cs="Times New Roman"/>
          <w:sz w:val="24"/>
          <w:szCs w:val="24"/>
        </w:rPr>
        <w:t>12</w:t>
      </w:r>
    </w:p>
    <w:p w:rsidR="00942616" w:rsidRPr="00785B4F" w:rsidRDefault="00942616" w:rsidP="0055476C">
      <w:pPr>
        <w:spacing w:line="240" w:lineRule="auto"/>
        <w:ind w:firstLine="709"/>
        <w:rPr>
          <w:rFonts w:ascii="Times New Roman" w:hAnsi="Times New Roman" w:cs="Times New Roman"/>
          <w:sz w:val="24"/>
          <w:szCs w:val="24"/>
        </w:rPr>
      </w:pPr>
      <w:r w:rsidRPr="00785B4F">
        <w:rPr>
          <w:rFonts w:ascii="Times New Roman" w:hAnsi="Times New Roman" w:cs="Times New Roman"/>
          <w:sz w:val="24"/>
          <w:szCs w:val="24"/>
        </w:rPr>
        <w:t>3.1. Органолептический анализ</w:t>
      </w:r>
      <w:r w:rsidRPr="00785B4F">
        <w:rPr>
          <w:rFonts w:ascii="Times New Roman" w:hAnsi="Times New Roman" w:cs="Times New Roman"/>
          <w:sz w:val="24"/>
          <w:szCs w:val="24"/>
        </w:rPr>
        <w:t>…………………………………</w:t>
      </w:r>
      <w:r w:rsidR="00FE3F5E" w:rsidRPr="00785B4F">
        <w:rPr>
          <w:rFonts w:ascii="Times New Roman" w:hAnsi="Times New Roman" w:cs="Times New Roman"/>
          <w:sz w:val="24"/>
          <w:szCs w:val="24"/>
        </w:rPr>
        <w:t>.</w:t>
      </w:r>
      <w:r w:rsidRPr="00785B4F">
        <w:rPr>
          <w:rFonts w:ascii="Times New Roman" w:hAnsi="Times New Roman" w:cs="Times New Roman"/>
          <w:sz w:val="24"/>
          <w:szCs w:val="24"/>
        </w:rPr>
        <w:t>…</w:t>
      </w:r>
      <w:r w:rsidR="00785B4F">
        <w:rPr>
          <w:rFonts w:ascii="Times New Roman" w:hAnsi="Times New Roman" w:cs="Times New Roman"/>
          <w:sz w:val="24"/>
          <w:szCs w:val="24"/>
        </w:rPr>
        <w:t>…………….</w:t>
      </w:r>
      <w:r w:rsidRPr="00785B4F">
        <w:rPr>
          <w:rFonts w:ascii="Times New Roman" w:hAnsi="Times New Roman" w:cs="Times New Roman"/>
          <w:sz w:val="24"/>
          <w:szCs w:val="24"/>
        </w:rPr>
        <w:t>…</w:t>
      </w:r>
      <w:r w:rsidR="00FE3F5E" w:rsidRPr="00785B4F">
        <w:rPr>
          <w:rFonts w:ascii="Times New Roman" w:hAnsi="Times New Roman" w:cs="Times New Roman"/>
          <w:sz w:val="24"/>
          <w:szCs w:val="24"/>
        </w:rPr>
        <w:t>...12</w:t>
      </w:r>
    </w:p>
    <w:p w:rsidR="00942616" w:rsidRPr="00785B4F" w:rsidRDefault="00942616" w:rsidP="0055476C">
      <w:pPr>
        <w:spacing w:line="240" w:lineRule="auto"/>
        <w:ind w:firstLine="709"/>
        <w:rPr>
          <w:rFonts w:ascii="Times New Roman" w:hAnsi="Times New Roman" w:cs="Times New Roman"/>
          <w:sz w:val="24"/>
          <w:szCs w:val="24"/>
        </w:rPr>
      </w:pPr>
      <w:r w:rsidRPr="00785B4F">
        <w:rPr>
          <w:rFonts w:ascii="Times New Roman" w:hAnsi="Times New Roman" w:cs="Times New Roman"/>
          <w:sz w:val="24"/>
          <w:szCs w:val="24"/>
        </w:rPr>
        <w:t>3.2. Определение качества талой во</w:t>
      </w:r>
      <w:r w:rsidR="00FE3F5E" w:rsidRPr="00785B4F">
        <w:rPr>
          <w:rFonts w:ascii="Times New Roman" w:hAnsi="Times New Roman" w:cs="Times New Roman"/>
          <w:sz w:val="24"/>
          <w:szCs w:val="24"/>
        </w:rPr>
        <w:t>ды методами химического анализа…………………………………………………………………………</w:t>
      </w:r>
      <w:r w:rsidR="00785B4F">
        <w:rPr>
          <w:rFonts w:ascii="Times New Roman" w:hAnsi="Times New Roman" w:cs="Times New Roman"/>
          <w:sz w:val="24"/>
          <w:szCs w:val="24"/>
        </w:rPr>
        <w:t>……………..</w:t>
      </w:r>
      <w:r w:rsidR="00FE3F5E" w:rsidRPr="00785B4F">
        <w:rPr>
          <w:rFonts w:ascii="Times New Roman" w:hAnsi="Times New Roman" w:cs="Times New Roman"/>
          <w:sz w:val="24"/>
          <w:szCs w:val="24"/>
        </w:rPr>
        <w:t>...14</w:t>
      </w:r>
    </w:p>
    <w:p w:rsidR="00942616" w:rsidRPr="00785B4F" w:rsidRDefault="00942616" w:rsidP="0055476C">
      <w:pPr>
        <w:pStyle w:val="a7"/>
        <w:ind w:firstLine="709"/>
        <w:jc w:val="left"/>
      </w:pPr>
      <w:r w:rsidRPr="00785B4F">
        <w:t xml:space="preserve">Глава 4. Определение степени загрязнения среды методом </w:t>
      </w:r>
      <w:proofErr w:type="spellStart"/>
      <w:r w:rsidRPr="00785B4F">
        <w:t>биоиндикации</w:t>
      </w:r>
      <w:proofErr w:type="spellEnd"/>
      <w:r w:rsidRPr="00785B4F">
        <w:t>………………………………………………………………</w:t>
      </w:r>
      <w:r w:rsidR="00785B4F">
        <w:t>………………</w:t>
      </w:r>
      <w:r w:rsidRPr="00785B4F">
        <w:t>….</w:t>
      </w:r>
      <w:r w:rsidR="00FE3F5E" w:rsidRPr="00785B4F">
        <w:t xml:space="preserve"> 17</w:t>
      </w:r>
    </w:p>
    <w:p w:rsidR="00942616" w:rsidRPr="00785B4F" w:rsidRDefault="00942616" w:rsidP="0055476C">
      <w:pPr>
        <w:shd w:val="clear" w:color="auto" w:fill="FFFFFF"/>
        <w:spacing w:after="300" w:line="240" w:lineRule="auto"/>
        <w:ind w:firstLine="709"/>
        <w:rPr>
          <w:rFonts w:ascii="Times New Roman" w:eastAsia="Times New Roman" w:hAnsi="Times New Roman" w:cs="Times New Roman"/>
          <w:bCs/>
          <w:color w:val="000000" w:themeColor="text1"/>
          <w:sz w:val="24"/>
          <w:szCs w:val="24"/>
          <w:lang w:eastAsia="ru-RU"/>
        </w:rPr>
      </w:pPr>
      <w:r w:rsidRPr="00785B4F">
        <w:rPr>
          <w:rFonts w:ascii="Times New Roman" w:eastAsia="Times New Roman" w:hAnsi="Times New Roman" w:cs="Times New Roman"/>
          <w:color w:val="000000" w:themeColor="text1"/>
          <w:sz w:val="24"/>
          <w:szCs w:val="24"/>
          <w:lang w:eastAsia="ru-RU"/>
        </w:rPr>
        <w:t>4.1.</w:t>
      </w:r>
      <w:r w:rsidRPr="00785B4F">
        <w:rPr>
          <w:rFonts w:ascii="Times New Roman" w:eastAsia="Times New Roman" w:hAnsi="Times New Roman" w:cs="Times New Roman"/>
          <w:bCs/>
          <w:color w:val="000000" w:themeColor="text1"/>
          <w:sz w:val="24"/>
          <w:szCs w:val="24"/>
          <w:lang w:eastAsia="ru-RU"/>
        </w:rPr>
        <w:t xml:space="preserve"> Биоиндикационные методы исследования хвои сосен</w:t>
      </w:r>
      <w:r w:rsidRPr="00785B4F">
        <w:rPr>
          <w:rFonts w:ascii="Times New Roman" w:eastAsia="Times New Roman" w:hAnsi="Times New Roman" w:cs="Times New Roman"/>
          <w:bCs/>
          <w:color w:val="000000" w:themeColor="text1"/>
          <w:sz w:val="24"/>
          <w:szCs w:val="24"/>
          <w:lang w:eastAsia="ru-RU"/>
        </w:rPr>
        <w:t>………</w:t>
      </w:r>
      <w:r w:rsidR="00785B4F">
        <w:rPr>
          <w:rFonts w:ascii="Times New Roman" w:eastAsia="Times New Roman" w:hAnsi="Times New Roman" w:cs="Times New Roman"/>
          <w:bCs/>
          <w:color w:val="000000" w:themeColor="text1"/>
          <w:sz w:val="24"/>
          <w:szCs w:val="24"/>
          <w:lang w:eastAsia="ru-RU"/>
        </w:rPr>
        <w:t>……………</w:t>
      </w:r>
      <w:r w:rsidRPr="00785B4F">
        <w:rPr>
          <w:rFonts w:ascii="Times New Roman" w:eastAsia="Times New Roman" w:hAnsi="Times New Roman" w:cs="Times New Roman"/>
          <w:bCs/>
          <w:color w:val="000000" w:themeColor="text1"/>
          <w:sz w:val="24"/>
          <w:szCs w:val="24"/>
          <w:lang w:eastAsia="ru-RU"/>
        </w:rPr>
        <w:t>…</w:t>
      </w:r>
      <w:r w:rsidR="00FE3F5E" w:rsidRPr="00785B4F">
        <w:rPr>
          <w:rFonts w:ascii="Times New Roman" w:eastAsia="Times New Roman" w:hAnsi="Times New Roman" w:cs="Times New Roman"/>
          <w:bCs/>
          <w:color w:val="000000" w:themeColor="text1"/>
          <w:sz w:val="24"/>
          <w:szCs w:val="24"/>
          <w:lang w:eastAsia="ru-RU"/>
        </w:rPr>
        <w:t>..</w:t>
      </w:r>
      <w:r w:rsidRPr="00785B4F">
        <w:rPr>
          <w:rFonts w:ascii="Times New Roman" w:eastAsia="Times New Roman" w:hAnsi="Times New Roman" w:cs="Times New Roman"/>
          <w:bCs/>
          <w:color w:val="000000" w:themeColor="text1"/>
          <w:sz w:val="24"/>
          <w:szCs w:val="24"/>
          <w:lang w:eastAsia="ru-RU"/>
        </w:rPr>
        <w:t>..</w:t>
      </w:r>
      <w:r w:rsidR="00FE3F5E" w:rsidRPr="00785B4F">
        <w:rPr>
          <w:rFonts w:ascii="Times New Roman" w:eastAsia="Times New Roman" w:hAnsi="Times New Roman" w:cs="Times New Roman"/>
          <w:bCs/>
          <w:color w:val="000000" w:themeColor="text1"/>
          <w:sz w:val="24"/>
          <w:szCs w:val="24"/>
          <w:lang w:eastAsia="ru-RU"/>
        </w:rPr>
        <w:t xml:space="preserve"> 17</w:t>
      </w:r>
    </w:p>
    <w:p w:rsidR="00942616" w:rsidRPr="00785B4F" w:rsidRDefault="00942616" w:rsidP="0055476C">
      <w:pPr>
        <w:shd w:val="clear" w:color="auto" w:fill="FFFFFF"/>
        <w:spacing w:after="300" w:line="240" w:lineRule="auto"/>
        <w:ind w:firstLine="709"/>
        <w:rPr>
          <w:rFonts w:ascii="Times New Roman" w:eastAsia="Times New Roman" w:hAnsi="Times New Roman" w:cs="Times New Roman"/>
          <w:bCs/>
          <w:color w:val="000000" w:themeColor="text1"/>
          <w:sz w:val="24"/>
          <w:szCs w:val="24"/>
          <w:lang w:eastAsia="ru-RU"/>
        </w:rPr>
      </w:pPr>
      <w:r w:rsidRPr="00785B4F">
        <w:rPr>
          <w:rFonts w:ascii="Times New Roman" w:eastAsia="Times New Roman" w:hAnsi="Times New Roman" w:cs="Times New Roman"/>
          <w:bCs/>
          <w:color w:val="000000" w:themeColor="text1"/>
          <w:sz w:val="24"/>
          <w:szCs w:val="24"/>
          <w:lang w:eastAsia="ru-RU"/>
        </w:rPr>
        <w:t>4.2. Методика исследования «Определение состояния хвои сосны обыкновенной для оценки загрязненности атмосферы»</w:t>
      </w:r>
      <w:r w:rsidRPr="00785B4F">
        <w:rPr>
          <w:rFonts w:ascii="Times New Roman" w:eastAsia="Times New Roman" w:hAnsi="Times New Roman" w:cs="Times New Roman"/>
          <w:bCs/>
          <w:color w:val="000000" w:themeColor="text1"/>
          <w:sz w:val="24"/>
          <w:szCs w:val="24"/>
          <w:lang w:eastAsia="ru-RU"/>
        </w:rPr>
        <w:t>…………………</w:t>
      </w:r>
      <w:r w:rsidR="00785B4F">
        <w:rPr>
          <w:rFonts w:ascii="Times New Roman" w:eastAsia="Times New Roman" w:hAnsi="Times New Roman" w:cs="Times New Roman"/>
          <w:bCs/>
          <w:color w:val="000000" w:themeColor="text1"/>
          <w:sz w:val="24"/>
          <w:szCs w:val="24"/>
          <w:lang w:eastAsia="ru-RU"/>
        </w:rPr>
        <w:t>……………………………….</w:t>
      </w:r>
      <w:r w:rsidR="00FE3F5E" w:rsidRPr="00785B4F">
        <w:rPr>
          <w:rFonts w:ascii="Times New Roman" w:eastAsia="Times New Roman" w:hAnsi="Times New Roman" w:cs="Times New Roman"/>
          <w:bCs/>
          <w:color w:val="000000" w:themeColor="text1"/>
          <w:sz w:val="24"/>
          <w:szCs w:val="24"/>
          <w:lang w:eastAsia="ru-RU"/>
        </w:rPr>
        <w:t>.….18</w:t>
      </w:r>
    </w:p>
    <w:p w:rsidR="00942616" w:rsidRPr="00785B4F" w:rsidRDefault="00942616" w:rsidP="0055476C">
      <w:pPr>
        <w:pStyle w:val="a7"/>
        <w:ind w:firstLine="709"/>
        <w:jc w:val="left"/>
      </w:pPr>
      <w:r w:rsidRPr="00785B4F">
        <w:t>4.3. Анализ результатов</w:t>
      </w:r>
      <w:r w:rsidRPr="00785B4F">
        <w:t>……………………………………………</w:t>
      </w:r>
      <w:r w:rsidR="00785B4F">
        <w:t>…………….</w:t>
      </w:r>
      <w:r w:rsidRPr="00785B4F">
        <w:t>…</w:t>
      </w:r>
      <w:r w:rsidR="00FE3F5E" w:rsidRPr="00785B4F">
        <w:t>…..18</w:t>
      </w:r>
    </w:p>
    <w:p w:rsidR="0055476C" w:rsidRPr="00785B4F" w:rsidRDefault="0055476C" w:rsidP="0055476C">
      <w:pPr>
        <w:spacing w:before="100" w:beforeAutospacing="1" w:after="100" w:afterAutospacing="1" w:line="240" w:lineRule="auto"/>
        <w:ind w:firstLine="709"/>
        <w:rPr>
          <w:rFonts w:ascii="Times New Roman" w:hAnsi="Times New Roman" w:cs="Times New Roman"/>
          <w:sz w:val="24"/>
          <w:szCs w:val="24"/>
        </w:rPr>
      </w:pPr>
      <w:r w:rsidRPr="00785B4F">
        <w:rPr>
          <w:rFonts w:ascii="Times New Roman" w:hAnsi="Times New Roman" w:cs="Times New Roman"/>
          <w:sz w:val="24"/>
          <w:szCs w:val="24"/>
        </w:rPr>
        <w:t xml:space="preserve">Глава 5.  Оценка воздействия загрязнения атмосферного воздуха на уровень заболеваемости населения </w:t>
      </w:r>
      <w:proofErr w:type="spellStart"/>
      <w:r w:rsidRPr="00785B4F">
        <w:rPr>
          <w:rFonts w:ascii="Times New Roman" w:hAnsi="Times New Roman" w:cs="Times New Roman"/>
          <w:sz w:val="24"/>
          <w:szCs w:val="24"/>
        </w:rPr>
        <w:t>п</w:t>
      </w:r>
      <w:proofErr w:type="gramStart"/>
      <w:r w:rsidRPr="00785B4F">
        <w:rPr>
          <w:rFonts w:ascii="Times New Roman" w:hAnsi="Times New Roman" w:cs="Times New Roman"/>
          <w:sz w:val="24"/>
          <w:szCs w:val="24"/>
        </w:rPr>
        <w:t>.Л</w:t>
      </w:r>
      <w:proofErr w:type="gramEnd"/>
      <w:r w:rsidRPr="00785B4F">
        <w:rPr>
          <w:rFonts w:ascii="Times New Roman" w:hAnsi="Times New Roman" w:cs="Times New Roman"/>
          <w:sz w:val="24"/>
          <w:szCs w:val="24"/>
        </w:rPr>
        <w:t>енинский</w:t>
      </w:r>
      <w:proofErr w:type="spellEnd"/>
      <w:r w:rsidRPr="00785B4F">
        <w:rPr>
          <w:rFonts w:ascii="Times New Roman" w:hAnsi="Times New Roman" w:cs="Times New Roman"/>
          <w:sz w:val="24"/>
          <w:szCs w:val="24"/>
        </w:rPr>
        <w:t>………………………</w:t>
      </w:r>
      <w:r w:rsidR="00785B4F">
        <w:rPr>
          <w:rFonts w:ascii="Times New Roman" w:hAnsi="Times New Roman" w:cs="Times New Roman"/>
          <w:sz w:val="24"/>
          <w:szCs w:val="24"/>
        </w:rPr>
        <w:t>……………………….</w:t>
      </w:r>
      <w:r w:rsidRPr="00785B4F">
        <w:rPr>
          <w:rFonts w:ascii="Times New Roman" w:hAnsi="Times New Roman" w:cs="Times New Roman"/>
          <w:sz w:val="24"/>
          <w:szCs w:val="24"/>
        </w:rPr>
        <w:t>…</w:t>
      </w:r>
      <w:r w:rsidR="00FE3F5E" w:rsidRPr="00785B4F">
        <w:rPr>
          <w:rFonts w:ascii="Times New Roman" w:hAnsi="Times New Roman" w:cs="Times New Roman"/>
          <w:sz w:val="24"/>
          <w:szCs w:val="24"/>
        </w:rPr>
        <w:t>….20</w:t>
      </w:r>
    </w:p>
    <w:p w:rsidR="0055476C" w:rsidRPr="00785B4F" w:rsidRDefault="0055476C" w:rsidP="0055476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85B4F">
        <w:rPr>
          <w:rFonts w:ascii="Times New Roman" w:eastAsia="Times New Roman" w:hAnsi="Times New Roman" w:cs="Times New Roman"/>
          <w:sz w:val="24"/>
          <w:szCs w:val="24"/>
          <w:lang w:eastAsia="ru-RU"/>
        </w:rPr>
        <w:t>5.1.Заболевания, связанные с загрязнением атмосферного воздуха</w:t>
      </w:r>
      <w:r w:rsidR="00FE3F5E" w:rsidRPr="00785B4F">
        <w:rPr>
          <w:rFonts w:ascii="Times New Roman" w:eastAsia="Times New Roman" w:hAnsi="Times New Roman" w:cs="Times New Roman"/>
          <w:sz w:val="24"/>
          <w:szCs w:val="24"/>
          <w:lang w:eastAsia="ru-RU"/>
        </w:rPr>
        <w:t>…</w:t>
      </w:r>
      <w:r w:rsidR="00785B4F">
        <w:rPr>
          <w:rFonts w:ascii="Times New Roman" w:eastAsia="Times New Roman" w:hAnsi="Times New Roman" w:cs="Times New Roman"/>
          <w:sz w:val="24"/>
          <w:szCs w:val="24"/>
          <w:lang w:eastAsia="ru-RU"/>
        </w:rPr>
        <w:t>…………….</w:t>
      </w:r>
      <w:r w:rsidR="00FE3F5E" w:rsidRPr="00785B4F">
        <w:rPr>
          <w:rFonts w:ascii="Times New Roman" w:eastAsia="Times New Roman" w:hAnsi="Times New Roman" w:cs="Times New Roman"/>
          <w:sz w:val="24"/>
          <w:szCs w:val="24"/>
          <w:lang w:eastAsia="ru-RU"/>
        </w:rPr>
        <w:t>.20</w:t>
      </w:r>
    </w:p>
    <w:p w:rsidR="0055476C" w:rsidRPr="00785B4F" w:rsidRDefault="0055476C" w:rsidP="0055476C">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eastAsia="ru-RU"/>
        </w:rPr>
      </w:pPr>
      <w:r w:rsidRPr="00785B4F">
        <w:rPr>
          <w:rFonts w:ascii="Times New Roman" w:eastAsia="Times New Roman" w:hAnsi="Times New Roman" w:cs="Times New Roman"/>
          <w:color w:val="000000" w:themeColor="text1"/>
          <w:sz w:val="24"/>
          <w:szCs w:val="24"/>
          <w:lang w:eastAsia="ru-RU"/>
        </w:rPr>
        <w:t xml:space="preserve">5.2. Анализ данных </w:t>
      </w:r>
      <w:r w:rsidRPr="00785B4F">
        <w:rPr>
          <w:rFonts w:ascii="Times New Roman" w:eastAsia="Times New Roman" w:hAnsi="Times New Roman" w:cs="Times New Roman"/>
          <w:color w:val="000000" w:themeColor="text1"/>
          <w:sz w:val="24"/>
          <w:szCs w:val="24"/>
          <w:lang w:eastAsia="ru-RU"/>
        </w:rPr>
        <w:t>………………………………………………</w:t>
      </w:r>
      <w:r w:rsidR="00785B4F">
        <w:rPr>
          <w:rFonts w:ascii="Times New Roman" w:eastAsia="Times New Roman" w:hAnsi="Times New Roman" w:cs="Times New Roman"/>
          <w:color w:val="000000" w:themeColor="text1"/>
          <w:sz w:val="24"/>
          <w:szCs w:val="24"/>
          <w:lang w:eastAsia="ru-RU"/>
        </w:rPr>
        <w:t>…………….</w:t>
      </w:r>
      <w:r w:rsidRPr="00785B4F">
        <w:rPr>
          <w:rFonts w:ascii="Times New Roman" w:eastAsia="Times New Roman" w:hAnsi="Times New Roman" w:cs="Times New Roman"/>
          <w:color w:val="000000" w:themeColor="text1"/>
          <w:sz w:val="24"/>
          <w:szCs w:val="24"/>
          <w:lang w:eastAsia="ru-RU"/>
        </w:rPr>
        <w:t>…</w:t>
      </w:r>
      <w:r w:rsidR="00FE3F5E" w:rsidRPr="00785B4F">
        <w:rPr>
          <w:rFonts w:ascii="Times New Roman" w:eastAsia="Times New Roman" w:hAnsi="Times New Roman" w:cs="Times New Roman"/>
          <w:color w:val="000000" w:themeColor="text1"/>
          <w:sz w:val="24"/>
          <w:szCs w:val="24"/>
          <w:lang w:eastAsia="ru-RU"/>
        </w:rPr>
        <w:t>……21</w:t>
      </w:r>
    </w:p>
    <w:p w:rsidR="0055476C" w:rsidRPr="00785B4F" w:rsidRDefault="0055476C" w:rsidP="0055476C">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eastAsia="ru-RU"/>
        </w:rPr>
      </w:pPr>
      <w:r w:rsidRPr="00785B4F">
        <w:rPr>
          <w:rFonts w:ascii="Times New Roman" w:eastAsia="Times New Roman" w:hAnsi="Times New Roman" w:cs="Times New Roman"/>
          <w:color w:val="000000" w:themeColor="text1"/>
          <w:sz w:val="24"/>
          <w:szCs w:val="24"/>
          <w:lang w:eastAsia="ru-RU"/>
        </w:rPr>
        <w:t>Заключение……………………………………………………………</w:t>
      </w:r>
      <w:r w:rsidR="00785B4F">
        <w:rPr>
          <w:rFonts w:ascii="Times New Roman" w:eastAsia="Times New Roman" w:hAnsi="Times New Roman" w:cs="Times New Roman"/>
          <w:color w:val="000000" w:themeColor="text1"/>
          <w:sz w:val="24"/>
          <w:szCs w:val="24"/>
          <w:lang w:eastAsia="ru-RU"/>
        </w:rPr>
        <w:t>………….…</w:t>
      </w:r>
      <w:r w:rsidR="00FE3F5E" w:rsidRPr="00785B4F">
        <w:rPr>
          <w:rFonts w:ascii="Times New Roman" w:eastAsia="Times New Roman" w:hAnsi="Times New Roman" w:cs="Times New Roman"/>
          <w:color w:val="000000" w:themeColor="text1"/>
          <w:sz w:val="24"/>
          <w:szCs w:val="24"/>
          <w:lang w:eastAsia="ru-RU"/>
        </w:rPr>
        <w:t>.….23</w:t>
      </w:r>
    </w:p>
    <w:p w:rsidR="00785B4F" w:rsidRDefault="0055476C" w:rsidP="00785B4F">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eastAsia="ru-RU"/>
        </w:rPr>
      </w:pPr>
      <w:r w:rsidRPr="00785B4F">
        <w:rPr>
          <w:rFonts w:ascii="Times New Roman" w:eastAsia="Times New Roman" w:hAnsi="Times New Roman" w:cs="Times New Roman"/>
          <w:color w:val="000000" w:themeColor="text1"/>
          <w:sz w:val="24"/>
          <w:szCs w:val="24"/>
          <w:lang w:eastAsia="ru-RU"/>
        </w:rPr>
        <w:t>Список использованной литературы………………………</w:t>
      </w:r>
      <w:r w:rsidR="00785B4F">
        <w:rPr>
          <w:rFonts w:ascii="Times New Roman" w:eastAsia="Times New Roman" w:hAnsi="Times New Roman" w:cs="Times New Roman"/>
          <w:color w:val="000000" w:themeColor="text1"/>
          <w:sz w:val="24"/>
          <w:szCs w:val="24"/>
          <w:lang w:eastAsia="ru-RU"/>
        </w:rPr>
        <w:t>……………</w:t>
      </w:r>
      <w:r w:rsidRPr="00785B4F">
        <w:rPr>
          <w:rFonts w:ascii="Times New Roman" w:eastAsia="Times New Roman" w:hAnsi="Times New Roman" w:cs="Times New Roman"/>
          <w:color w:val="000000" w:themeColor="text1"/>
          <w:sz w:val="24"/>
          <w:szCs w:val="24"/>
          <w:lang w:eastAsia="ru-RU"/>
        </w:rPr>
        <w:t>……</w:t>
      </w:r>
      <w:r w:rsidR="00FE3F5E" w:rsidRPr="00785B4F">
        <w:rPr>
          <w:rFonts w:ascii="Times New Roman" w:eastAsia="Times New Roman" w:hAnsi="Times New Roman" w:cs="Times New Roman"/>
          <w:color w:val="000000" w:themeColor="text1"/>
          <w:sz w:val="24"/>
          <w:szCs w:val="24"/>
          <w:lang w:eastAsia="ru-RU"/>
        </w:rPr>
        <w:t>……….2</w:t>
      </w:r>
      <w:r w:rsidR="00057D85" w:rsidRPr="00785B4F">
        <w:rPr>
          <w:rFonts w:ascii="Times New Roman" w:eastAsia="Times New Roman" w:hAnsi="Times New Roman" w:cs="Times New Roman"/>
          <w:color w:val="000000" w:themeColor="text1"/>
          <w:sz w:val="24"/>
          <w:szCs w:val="24"/>
          <w:lang w:eastAsia="ru-RU"/>
        </w:rPr>
        <w:t>5</w:t>
      </w:r>
    </w:p>
    <w:p w:rsidR="00785B4F" w:rsidRPr="00785B4F" w:rsidRDefault="00785B4F" w:rsidP="00785B4F">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Приложения …………………………………………………………………………….26</w:t>
      </w:r>
    </w:p>
    <w:p w:rsidR="00396189" w:rsidRPr="001E387C" w:rsidRDefault="001E387C" w:rsidP="00987179">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D5D60" w:rsidRDefault="007D5D60" w:rsidP="00987179">
      <w:pPr>
        <w:spacing w:line="360" w:lineRule="auto"/>
        <w:ind w:firstLine="709"/>
        <w:rPr>
          <w:rFonts w:ascii="Times New Roman" w:hAnsi="Times New Roman"/>
          <w:sz w:val="28"/>
        </w:rPr>
      </w:pPr>
      <w:r>
        <w:rPr>
          <w:rFonts w:ascii="Times New Roman" w:hAnsi="Times New Roman"/>
          <w:sz w:val="28"/>
        </w:rPr>
        <w:t>Мы живем в поселке Ленинский, который расположен на левом берегу реки Ингоды.</w:t>
      </w:r>
      <w:r w:rsidR="0055239E">
        <w:rPr>
          <w:rFonts w:ascii="Times New Roman" w:hAnsi="Times New Roman"/>
          <w:sz w:val="28"/>
        </w:rPr>
        <w:t xml:space="preserve"> </w:t>
      </w:r>
      <w:r>
        <w:rPr>
          <w:rFonts w:ascii="Times New Roman" w:hAnsi="Times New Roman"/>
          <w:sz w:val="28"/>
        </w:rPr>
        <w:t xml:space="preserve"> Вокруг на многие километры простирается тайга. Хвойный лес-это запас ценной древесины. Древесина представляет собой практически неотъемлемый материал для полноценной жизнедеятельности человека. Она легко обрабатывается и подвержена воздействиям механических приборов, придающих материалу необходимую форму. Переработка древесины всегда была востребована, однако, несмотря на такую ценность, древесина в основном расходуется очень нецелесообразно и зачастую её обработка является неэффективной. После переработки древесины остаётся большое количество отходов, которые, как правило, не приносят предприятиям выгоды и просто утилизируются или складируются, являясь при этом экологически опасным продуктом.</w:t>
      </w:r>
    </w:p>
    <w:p w:rsidR="0055239E" w:rsidRPr="0055239E" w:rsidRDefault="0055239E" w:rsidP="00987179">
      <w:pPr>
        <w:spacing w:line="360" w:lineRule="auto"/>
        <w:ind w:firstLine="709"/>
        <w:rPr>
          <w:rFonts w:ascii="Times New Roman" w:hAnsi="Times New Roman" w:cs="Times New Roman"/>
          <w:color w:val="000000"/>
          <w:sz w:val="28"/>
          <w:szCs w:val="28"/>
          <w:shd w:val="clear" w:color="auto" w:fill="FFFFFF"/>
        </w:rPr>
      </w:pPr>
      <w:r w:rsidRPr="0055239E">
        <w:rPr>
          <w:rFonts w:ascii="Times New Roman" w:hAnsi="Times New Roman" w:cs="Times New Roman"/>
          <w:color w:val="000000"/>
          <w:sz w:val="28"/>
          <w:szCs w:val="28"/>
          <w:shd w:val="clear" w:color="auto" w:fill="FFFFFF"/>
        </w:rPr>
        <w:t xml:space="preserve">С начала 60-х годов в поселке Ленинский  начал функционировать лесхоз. За короткий период коллектив этого предприятия создал довольно солидную материально-техническую базу и дал первый толчок предстоящим преобразованиям. Лесозаготовительный пункт возник в 1964 году и стал развиваться ускоренными темпами. По данным начальника лесопункта в конце 60-х годов в их распоряжении уже имелось 20 трелевочных тракторов, 16 мощных автомобилей, пять лесоукладчиков, восемь бульдозеров, большое количество карбюраторной техники, рабочих на лесосеки доставляли восемь автобусов. В последующие годы оснащение лесопункта этими техническими средствами продолжалось. Кроме того, были приобретены пилорамы и началась деревообработка. </w:t>
      </w:r>
    </w:p>
    <w:p w:rsidR="0055239E" w:rsidRPr="0055239E" w:rsidRDefault="0055239E" w:rsidP="00987179">
      <w:pPr>
        <w:spacing w:line="360" w:lineRule="auto"/>
        <w:ind w:firstLine="709"/>
        <w:rPr>
          <w:rFonts w:ascii="Times New Roman" w:hAnsi="Times New Roman" w:cs="Times New Roman"/>
          <w:color w:val="000000"/>
          <w:sz w:val="28"/>
          <w:szCs w:val="28"/>
          <w:shd w:val="clear" w:color="auto" w:fill="FFFFFF"/>
        </w:rPr>
      </w:pPr>
      <w:r w:rsidRPr="0055239E">
        <w:rPr>
          <w:rFonts w:ascii="Times New Roman" w:hAnsi="Times New Roman" w:cs="Times New Roman"/>
          <w:color w:val="000000"/>
          <w:sz w:val="28"/>
          <w:szCs w:val="28"/>
          <w:shd w:val="clear" w:color="auto" w:fill="FFFFFF"/>
        </w:rPr>
        <w:t>В настоящее время в поселке работает 3 предприятия по заго</w:t>
      </w:r>
      <w:r w:rsidR="007A6489">
        <w:rPr>
          <w:rFonts w:ascii="Times New Roman" w:hAnsi="Times New Roman" w:cs="Times New Roman"/>
          <w:color w:val="000000"/>
          <w:sz w:val="28"/>
          <w:szCs w:val="28"/>
          <w:shd w:val="clear" w:color="auto" w:fill="FFFFFF"/>
        </w:rPr>
        <w:t>товке древесины и лесопилению.</w:t>
      </w:r>
    </w:p>
    <w:p w:rsidR="0055239E" w:rsidRDefault="0055239E" w:rsidP="00987179">
      <w:pPr>
        <w:spacing w:line="360" w:lineRule="auto"/>
        <w:ind w:firstLine="709"/>
        <w:rPr>
          <w:rFonts w:ascii="Times New Roman" w:hAnsi="Times New Roman"/>
          <w:sz w:val="28"/>
        </w:rPr>
      </w:pPr>
      <w:r>
        <w:rPr>
          <w:rFonts w:ascii="Times New Roman" w:hAnsi="Times New Roman"/>
          <w:sz w:val="28"/>
        </w:rPr>
        <w:lastRenderedPageBreak/>
        <w:t xml:space="preserve">Актуальность: Проведение исследования качества окружающей среды в </w:t>
      </w:r>
      <w:proofErr w:type="spellStart"/>
      <w:r>
        <w:rPr>
          <w:rFonts w:ascii="Times New Roman" w:hAnsi="Times New Roman"/>
          <w:sz w:val="28"/>
        </w:rPr>
        <w:t>п.Ленинский</w:t>
      </w:r>
      <w:proofErr w:type="spellEnd"/>
      <w:r w:rsidR="00D42B50">
        <w:rPr>
          <w:rFonts w:ascii="Times New Roman" w:hAnsi="Times New Roman"/>
          <w:sz w:val="28"/>
        </w:rPr>
        <w:t xml:space="preserve"> является своевременным решением, так как экологическая обстановка в поселке является неблагоприятной. </w:t>
      </w:r>
    </w:p>
    <w:p w:rsidR="00804B0D" w:rsidRDefault="00804B0D" w:rsidP="00987179">
      <w:pPr>
        <w:spacing w:line="360" w:lineRule="auto"/>
        <w:ind w:firstLine="709"/>
        <w:rPr>
          <w:rFonts w:ascii="Times New Roman" w:hAnsi="Times New Roman"/>
          <w:sz w:val="28"/>
        </w:rPr>
      </w:pPr>
      <w:r>
        <w:rPr>
          <w:rFonts w:ascii="Times New Roman" w:hAnsi="Times New Roman"/>
          <w:sz w:val="28"/>
        </w:rPr>
        <w:t>Гипотеза: предполагаю, что деятельность лесопильного производства негативно сказывается на основных компонентах окружающей среды и как следствие на здоровье населения.</w:t>
      </w:r>
    </w:p>
    <w:p w:rsidR="00D42B50" w:rsidRDefault="00D42B50" w:rsidP="00987179">
      <w:pPr>
        <w:spacing w:line="360" w:lineRule="auto"/>
        <w:ind w:firstLine="709"/>
        <w:rPr>
          <w:rFonts w:ascii="Times New Roman" w:hAnsi="Times New Roman"/>
          <w:sz w:val="28"/>
        </w:rPr>
      </w:pPr>
      <w:r>
        <w:rPr>
          <w:rFonts w:ascii="Times New Roman" w:hAnsi="Times New Roman"/>
          <w:sz w:val="28"/>
        </w:rPr>
        <w:t>Цель: дать оценку влияния работы лесопилок на компоненты окружающей среды, предложить мероприятия для снижения отрицательного воздействия на окружающую среду.</w:t>
      </w:r>
    </w:p>
    <w:p w:rsidR="00D42B50" w:rsidRDefault="00D42B50" w:rsidP="00987179">
      <w:pPr>
        <w:spacing w:line="360" w:lineRule="auto"/>
        <w:ind w:firstLine="709"/>
        <w:rPr>
          <w:rFonts w:ascii="Times New Roman" w:hAnsi="Times New Roman"/>
          <w:sz w:val="28"/>
        </w:rPr>
      </w:pPr>
      <w:r>
        <w:rPr>
          <w:rFonts w:ascii="Times New Roman" w:hAnsi="Times New Roman"/>
          <w:sz w:val="28"/>
        </w:rPr>
        <w:t>Задачи:</w:t>
      </w:r>
    </w:p>
    <w:p w:rsidR="00D42B50" w:rsidRDefault="00D42B50" w:rsidP="00987179">
      <w:pPr>
        <w:pStyle w:val="a3"/>
        <w:numPr>
          <w:ilvl w:val="0"/>
          <w:numId w:val="1"/>
        </w:numPr>
        <w:spacing w:line="360" w:lineRule="auto"/>
        <w:ind w:firstLine="709"/>
        <w:rPr>
          <w:rFonts w:ascii="Times New Roman" w:hAnsi="Times New Roman"/>
          <w:sz w:val="28"/>
        </w:rPr>
      </w:pPr>
      <w:r>
        <w:rPr>
          <w:rFonts w:ascii="Times New Roman" w:hAnsi="Times New Roman"/>
          <w:sz w:val="28"/>
        </w:rPr>
        <w:t>Дать характеристику источникам и видам загрязнения окружающей среды.</w:t>
      </w:r>
    </w:p>
    <w:p w:rsidR="00D42B50" w:rsidRPr="004D6AB5" w:rsidRDefault="00D42B50" w:rsidP="00987179">
      <w:pPr>
        <w:pStyle w:val="a3"/>
        <w:numPr>
          <w:ilvl w:val="0"/>
          <w:numId w:val="1"/>
        </w:numPr>
        <w:spacing w:line="360" w:lineRule="auto"/>
        <w:ind w:firstLine="709"/>
        <w:rPr>
          <w:rFonts w:ascii="Times New Roman" w:hAnsi="Times New Roman" w:cs="Times New Roman"/>
          <w:sz w:val="28"/>
          <w:szCs w:val="28"/>
        </w:rPr>
      </w:pPr>
      <w:r>
        <w:rPr>
          <w:rFonts w:ascii="Segoe UI" w:hAnsi="Segoe UI" w:cs="Segoe UI"/>
          <w:color w:val="212529"/>
          <w:sz w:val="19"/>
          <w:szCs w:val="19"/>
          <w:shd w:val="clear" w:color="auto" w:fill="FFFFFF"/>
        </w:rPr>
        <w:t> </w:t>
      </w:r>
      <w:r w:rsidRPr="004D6AB5">
        <w:rPr>
          <w:rFonts w:ascii="Times New Roman" w:hAnsi="Times New Roman" w:cs="Times New Roman"/>
          <w:color w:val="000000" w:themeColor="text1"/>
          <w:sz w:val="28"/>
          <w:szCs w:val="28"/>
          <w:shd w:val="clear" w:color="auto" w:fill="FFFFFF"/>
        </w:rPr>
        <w:t>Произвести и проанализировать расчет показателей загрязнения компонентов окружающей среды.</w:t>
      </w:r>
    </w:p>
    <w:p w:rsidR="00D42B50" w:rsidRDefault="00D42B50" w:rsidP="00987179">
      <w:pPr>
        <w:pStyle w:val="a3"/>
        <w:numPr>
          <w:ilvl w:val="0"/>
          <w:numId w:val="1"/>
        </w:numPr>
        <w:spacing w:line="360" w:lineRule="auto"/>
        <w:ind w:firstLine="709"/>
        <w:rPr>
          <w:rFonts w:ascii="Times New Roman" w:hAnsi="Times New Roman"/>
          <w:sz w:val="28"/>
        </w:rPr>
      </w:pPr>
      <w:r>
        <w:rPr>
          <w:rFonts w:ascii="Times New Roman" w:hAnsi="Times New Roman"/>
          <w:sz w:val="28"/>
        </w:rPr>
        <w:t xml:space="preserve">Дать оценку влияния загрязнителей на растения хвойного леса методом </w:t>
      </w:r>
      <w:proofErr w:type="spellStart"/>
      <w:r>
        <w:rPr>
          <w:rFonts w:ascii="Times New Roman" w:hAnsi="Times New Roman"/>
          <w:sz w:val="28"/>
        </w:rPr>
        <w:t>биоиндикации</w:t>
      </w:r>
      <w:proofErr w:type="spellEnd"/>
      <w:r>
        <w:rPr>
          <w:rFonts w:ascii="Times New Roman" w:hAnsi="Times New Roman"/>
          <w:sz w:val="28"/>
        </w:rPr>
        <w:t>.</w:t>
      </w:r>
    </w:p>
    <w:p w:rsidR="00D42B50" w:rsidRDefault="004D6AB5" w:rsidP="00987179">
      <w:pPr>
        <w:pStyle w:val="a3"/>
        <w:numPr>
          <w:ilvl w:val="0"/>
          <w:numId w:val="1"/>
        </w:numPr>
        <w:spacing w:line="360" w:lineRule="auto"/>
        <w:ind w:firstLine="709"/>
        <w:rPr>
          <w:rFonts w:ascii="Times New Roman" w:hAnsi="Times New Roman"/>
          <w:sz w:val="28"/>
        </w:rPr>
      </w:pPr>
      <w:r>
        <w:rPr>
          <w:rFonts w:ascii="Times New Roman" w:hAnsi="Times New Roman"/>
          <w:sz w:val="28"/>
        </w:rPr>
        <w:t>Исследовать качество проб снега, взятого вблизи лесопилок методом органолептического и химического анализа.</w:t>
      </w:r>
    </w:p>
    <w:p w:rsidR="004D6AB5" w:rsidRDefault="004D6AB5" w:rsidP="00987179">
      <w:pPr>
        <w:pStyle w:val="a3"/>
        <w:numPr>
          <w:ilvl w:val="0"/>
          <w:numId w:val="1"/>
        </w:numPr>
        <w:spacing w:line="360" w:lineRule="auto"/>
        <w:ind w:firstLine="709"/>
        <w:rPr>
          <w:rFonts w:ascii="Times New Roman" w:hAnsi="Times New Roman"/>
          <w:sz w:val="28"/>
        </w:rPr>
      </w:pPr>
      <w:r>
        <w:rPr>
          <w:rFonts w:ascii="Times New Roman" w:hAnsi="Times New Roman"/>
          <w:sz w:val="28"/>
        </w:rPr>
        <w:t xml:space="preserve">Провести мониторинг заболеваний жителей </w:t>
      </w:r>
      <w:proofErr w:type="spellStart"/>
      <w:r>
        <w:rPr>
          <w:rFonts w:ascii="Times New Roman" w:hAnsi="Times New Roman"/>
          <w:sz w:val="28"/>
        </w:rPr>
        <w:t>п.Ленинский</w:t>
      </w:r>
      <w:proofErr w:type="spellEnd"/>
      <w:r w:rsidR="00E3064D">
        <w:rPr>
          <w:rFonts w:ascii="Times New Roman" w:hAnsi="Times New Roman"/>
          <w:sz w:val="28"/>
        </w:rPr>
        <w:t>.</w:t>
      </w:r>
    </w:p>
    <w:p w:rsidR="00E3064D" w:rsidRPr="006B5ACD" w:rsidRDefault="00E3064D" w:rsidP="00987179">
      <w:pPr>
        <w:pStyle w:val="a3"/>
        <w:numPr>
          <w:ilvl w:val="0"/>
          <w:numId w:val="1"/>
        </w:numPr>
        <w:spacing w:line="360" w:lineRule="auto"/>
        <w:ind w:firstLine="709"/>
        <w:rPr>
          <w:rFonts w:ascii="Times New Roman" w:hAnsi="Times New Roman" w:cs="Times New Roman"/>
          <w:sz w:val="28"/>
          <w:szCs w:val="28"/>
        </w:rPr>
      </w:pPr>
      <w:r w:rsidRPr="00E3064D">
        <w:rPr>
          <w:rFonts w:ascii="Times New Roman" w:hAnsi="Times New Roman" w:cs="Times New Roman"/>
          <w:color w:val="212529"/>
          <w:sz w:val="28"/>
          <w:szCs w:val="28"/>
          <w:shd w:val="clear" w:color="auto" w:fill="FFFFFF"/>
        </w:rPr>
        <w:t>Предложить мероприятия по защите компонентов окружающей среды.</w:t>
      </w:r>
    </w:p>
    <w:p w:rsidR="006B5ACD" w:rsidRDefault="006B5ACD" w:rsidP="00987179">
      <w:pPr>
        <w:spacing w:line="360" w:lineRule="auto"/>
        <w:ind w:firstLine="709"/>
        <w:rPr>
          <w:rFonts w:ascii="Times New Roman" w:hAnsi="Times New Roman" w:cs="Times New Roman"/>
          <w:color w:val="212529"/>
          <w:sz w:val="28"/>
          <w:szCs w:val="28"/>
          <w:shd w:val="clear" w:color="auto" w:fill="FFFFFF"/>
        </w:rPr>
      </w:pPr>
      <w:r w:rsidRPr="006B5ACD">
        <w:rPr>
          <w:rFonts w:ascii="Times New Roman" w:hAnsi="Times New Roman" w:cs="Times New Roman"/>
          <w:color w:val="212529"/>
          <w:sz w:val="28"/>
          <w:szCs w:val="28"/>
          <w:shd w:val="clear" w:color="auto" w:fill="FFFFFF"/>
        </w:rPr>
        <w:t xml:space="preserve">Объект исследования: лесопильные базы: ИП Чащин, Синто-кедр, ИП </w:t>
      </w:r>
      <w:proofErr w:type="spellStart"/>
      <w:r w:rsidRPr="006B5ACD">
        <w:rPr>
          <w:rFonts w:ascii="Times New Roman" w:hAnsi="Times New Roman" w:cs="Times New Roman"/>
          <w:color w:val="212529"/>
          <w:sz w:val="28"/>
          <w:szCs w:val="28"/>
          <w:shd w:val="clear" w:color="auto" w:fill="FFFFFF"/>
        </w:rPr>
        <w:t>Шамохин</w:t>
      </w:r>
      <w:proofErr w:type="spellEnd"/>
      <w:r w:rsidRPr="006B5ACD">
        <w:rPr>
          <w:rFonts w:ascii="Times New Roman" w:hAnsi="Times New Roman" w:cs="Times New Roman"/>
          <w:color w:val="212529"/>
          <w:sz w:val="28"/>
          <w:szCs w:val="28"/>
          <w:shd w:val="clear" w:color="auto" w:fill="FFFFFF"/>
        </w:rPr>
        <w:t>.</w:t>
      </w:r>
      <w:r w:rsidR="00FF1A02">
        <w:rPr>
          <w:rFonts w:ascii="Times New Roman" w:hAnsi="Times New Roman" w:cs="Times New Roman"/>
          <w:color w:val="212529"/>
          <w:sz w:val="28"/>
          <w:szCs w:val="28"/>
          <w:shd w:val="clear" w:color="auto" w:fill="FFFFFF"/>
        </w:rPr>
        <w:t xml:space="preserve"> (фото 1,2,3,4)(</w:t>
      </w:r>
      <w:proofErr w:type="spellStart"/>
      <w:r w:rsidR="00FF1A02">
        <w:rPr>
          <w:rFonts w:ascii="Times New Roman" w:hAnsi="Times New Roman" w:cs="Times New Roman"/>
          <w:color w:val="212529"/>
          <w:sz w:val="28"/>
          <w:szCs w:val="28"/>
          <w:shd w:val="clear" w:color="auto" w:fill="FFFFFF"/>
        </w:rPr>
        <w:t>приложенине</w:t>
      </w:r>
      <w:proofErr w:type="spellEnd"/>
      <w:r w:rsidR="00FF1A02">
        <w:rPr>
          <w:rFonts w:ascii="Times New Roman" w:hAnsi="Times New Roman" w:cs="Times New Roman"/>
          <w:color w:val="212529"/>
          <w:sz w:val="28"/>
          <w:szCs w:val="28"/>
          <w:shd w:val="clear" w:color="auto" w:fill="FFFFFF"/>
        </w:rPr>
        <w:t xml:space="preserve"> №1)</w:t>
      </w:r>
    </w:p>
    <w:p w:rsidR="006B5ACD" w:rsidRPr="004B7729" w:rsidRDefault="006B5ACD" w:rsidP="00987179">
      <w:pPr>
        <w:pStyle w:val="2"/>
        <w:spacing w:before="0" w:line="360" w:lineRule="auto"/>
        <w:ind w:firstLine="709"/>
        <w:rPr>
          <w:rFonts w:ascii="Times New Roman" w:eastAsia="Times New Roman" w:hAnsi="Times New Roman" w:cs="Times New Roman"/>
          <w:b w:val="0"/>
          <w:bCs w:val="0"/>
          <w:color w:val="000000"/>
          <w:sz w:val="28"/>
          <w:szCs w:val="28"/>
          <w:lang w:eastAsia="ru-RU"/>
        </w:rPr>
      </w:pPr>
      <w:r w:rsidRPr="004B7729">
        <w:rPr>
          <w:rFonts w:ascii="Times New Roman" w:hAnsi="Times New Roman" w:cs="Times New Roman"/>
          <w:b w:val="0"/>
          <w:color w:val="212529"/>
          <w:sz w:val="28"/>
          <w:szCs w:val="28"/>
          <w:shd w:val="clear" w:color="auto" w:fill="FFFFFF"/>
        </w:rPr>
        <w:t>Предмет исследования:</w:t>
      </w:r>
      <w:r w:rsidRPr="004B7729">
        <w:rPr>
          <w:rFonts w:ascii="Times New Roman" w:eastAsia="Times New Roman" w:hAnsi="Times New Roman" w:cs="Times New Roman"/>
          <w:b w:val="0"/>
          <w:bCs w:val="0"/>
          <w:color w:val="000000"/>
          <w:sz w:val="28"/>
          <w:szCs w:val="28"/>
          <w:lang w:eastAsia="ru-RU"/>
        </w:rPr>
        <w:t xml:space="preserve"> оценка воздействия </w:t>
      </w:r>
      <w:r w:rsidR="004B7729" w:rsidRPr="004B7729">
        <w:rPr>
          <w:rFonts w:ascii="Times New Roman" w:eastAsia="Times New Roman" w:hAnsi="Times New Roman" w:cs="Times New Roman"/>
          <w:b w:val="0"/>
          <w:bCs w:val="0"/>
          <w:color w:val="000000"/>
          <w:sz w:val="28"/>
          <w:szCs w:val="28"/>
          <w:lang w:eastAsia="ru-RU"/>
        </w:rPr>
        <w:t xml:space="preserve">лесопилок </w:t>
      </w:r>
      <w:r w:rsidRPr="004B7729">
        <w:rPr>
          <w:rFonts w:ascii="Times New Roman" w:eastAsia="Times New Roman" w:hAnsi="Times New Roman" w:cs="Times New Roman"/>
          <w:b w:val="0"/>
          <w:bCs w:val="0"/>
          <w:color w:val="000000"/>
          <w:sz w:val="28"/>
          <w:szCs w:val="28"/>
          <w:lang w:eastAsia="ru-RU"/>
        </w:rPr>
        <w:t>на окружающую среду и разработка мероприятий по снижению воздействия.</w:t>
      </w:r>
    </w:p>
    <w:p w:rsidR="003A6C13" w:rsidRPr="006B5ACD" w:rsidRDefault="003A6C13" w:rsidP="00987179">
      <w:pPr>
        <w:spacing w:line="360" w:lineRule="auto"/>
        <w:ind w:firstLine="709"/>
        <w:rPr>
          <w:rFonts w:ascii="Times New Roman" w:hAnsi="Times New Roman" w:cs="Times New Roman"/>
          <w:sz w:val="28"/>
          <w:szCs w:val="28"/>
        </w:rPr>
      </w:pPr>
      <w:r w:rsidRPr="006B5ACD">
        <w:rPr>
          <w:rFonts w:ascii="Times New Roman" w:hAnsi="Times New Roman" w:cs="Times New Roman"/>
          <w:color w:val="212529"/>
          <w:sz w:val="28"/>
          <w:szCs w:val="28"/>
          <w:shd w:val="clear" w:color="auto" w:fill="FFFFFF"/>
        </w:rPr>
        <w:t xml:space="preserve">Методы исследования: </w:t>
      </w:r>
      <w:r w:rsidRPr="006B5ACD">
        <w:rPr>
          <w:rFonts w:ascii="Times New Roman" w:hAnsi="Times New Roman" w:cs="Times New Roman"/>
          <w:sz w:val="28"/>
          <w:szCs w:val="28"/>
        </w:rPr>
        <w:t>методы вероятностно</w:t>
      </w:r>
      <w:r w:rsidR="003C3BAB" w:rsidRPr="006B5ACD">
        <w:rPr>
          <w:rFonts w:ascii="Times New Roman" w:hAnsi="Times New Roman" w:cs="Times New Roman"/>
          <w:sz w:val="28"/>
          <w:szCs w:val="28"/>
        </w:rPr>
        <w:t>-статистического анализа</w:t>
      </w:r>
      <w:proofErr w:type="gramStart"/>
      <w:r w:rsidR="003C3BAB" w:rsidRPr="006B5ACD">
        <w:rPr>
          <w:rFonts w:ascii="Times New Roman" w:hAnsi="Times New Roman" w:cs="Times New Roman"/>
          <w:sz w:val="28"/>
          <w:szCs w:val="28"/>
        </w:rPr>
        <w:t xml:space="preserve"> ,</w:t>
      </w:r>
      <w:proofErr w:type="gramEnd"/>
      <w:r w:rsidR="003C3BAB" w:rsidRPr="006B5ACD">
        <w:rPr>
          <w:rFonts w:ascii="Times New Roman" w:hAnsi="Times New Roman" w:cs="Times New Roman"/>
          <w:sz w:val="28"/>
          <w:szCs w:val="28"/>
        </w:rPr>
        <w:t xml:space="preserve"> математической статистики</w:t>
      </w:r>
      <w:r w:rsidRPr="006B5ACD">
        <w:rPr>
          <w:rFonts w:ascii="Times New Roman" w:hAnsi="Times New Roman" w:cs="Times New Roman"/>
          <w:sz w:val="28"/>
          <w:szCs w:val="28"/>
        </w:rPr>
        <w:t>,</w:t>
      </w:r>
      <w:r w:rsidR="003C3BAB" w:rsidRPr="006B5ACD">
        <w:rPr>
          <w:rFonts w:ascii="Times New Roman" w:hAnsi="Times New Roman" w:cs="Times New Roman"/>
          <w:sz w:val="28"/>
          <w:szCs w:val="28"/>
        </w:rPr>
        <w:t xml:space="preserve"> </w:t>
      </w:r>
      <w:proofErr w:type="spellStart"/>
      <w:r w:rsidRPr="006B5ACD">
        <w:rPr>
          <w:rFonts w:ascii="Times New Roman" w:hAnsi="Times New Roman" w:cs="Times New Roman"/>
          <w:sz w:val="28"/>
          <w:szCs w:val="28"/>
        </w:rPr>
        <w:t>биоиндикации</w:t>
      </w:r>
      <w:proofErr w:type="spellEnd"/>
      <w:r w:rsidRPr="006B5ACD">
        <w:rPr>
          <w:rFonts w:ascii="Times New Roman" w:hAnsi="Times New Roman" w:cs="Times New Roman"/>
          <w:sz w:val="28"/>
          <w:szCs w:val="28"/>
        </w:rPr>
        <w:t>, ретроспективный метод</w:t>
      </w:r>
      <w:r w:rsidR="003C3BAB" w:rsidRPr="006B5ACD">
        <w:rPr>
          <w:rFonts w:ascii="Times New Roman" w:hAnsi="Times New Roman" w:cs="Times New Roman"/>
          <w:sz w:val="28"/>
          <w:szCs w:val="28"/>
        </w:rPr>
        <w:t>, органолептический метод, метод химического анализа, наблюдения.</w:t>
      </w:r>
    </w:p>
    <w:p w:rsidR="007A6489" w:rsidRDefault="007A6489" w:rsidP="00987179">
      <w:pPr>
        <w:pStyle w:val="a4"/>
        <w:spacing w:line="360" w:lineRule="auto"/>
        <w:ind w:left="233" w:right="226" w:firstLine="709"/>
      </w:pPr>
      <w:r>
        <w:lastRenderedPageBreak/>
        <w:t>В</w:t>
      </w:r>
      <w:r>
        <w:rPr>
          <w:spacing w:val="1"/>
        </w:rPr>
        <w:t xml:space="preserve"> </w:t>
      </w:r>
      <w:r>
        <w:t>результате</w:t>
      </w:r>
      <w:r>
        <w:rPr>
          <w:spacing w:val="1"/>
        </w:rPr>
        <w:t xml:space="preserve"> </w:t>
      </w:r>
      <w:r>
        <w:t>проведенного</w:t>
      </w:r>
      <w:r>
        <w:rPr>
          <w:spacing w:val="1"/>
        </w:rPr>
        <w:t xml:space="preserve"> </w:t>
      </w:r>
      <w:r>
        <w:t>исследования</w:t>
      </w:r>
      <w:r>
        <w:rPr>
          <w:spacing w:val="1"/>
        </w:rPr>
        <w:t xml:space="preserve"> </w:t>
      </w:r>
      <w:r>
        <w:t>в</w:t>
      </w:r>
      <w:r>
        <w:rPr>
          <w:spacing w:val="1"/>
        </w:rPr>
        <w:t xml:space="preserve"> </w:t>
      </w:r>
      <w:r>
        <w:t xml:space="preserve">исследовательской </w:t>
      </w:r>
      <w:r>
        <w:rPr>
          <w:spacing w:val="1"/>
        </w:rPr>
        <w:t xml:space="preserve"> </w:t>
      </w:r>
      <w:r>
        <w:t>работе</w:t>
      </w:r>
      <w:r>
        <w:rPr>
          <w:spacing w:val="1"/>
        </w:rPr>
        <w:t xml:space="preserve"> </w:t>
      </w:r>
      <w:r>
        <w:t>сформулированы</w:t>
      </w:r>
      <w:r>
        <w:rPr>
          <w:spacing w:val="1"/>
        </w:rPr>
        <w:t xml:space="preserve"> </w:t>
      </w:r>
      <w:r>
        <w:t>и</w:t>
      </w:r>
      <w:r>
        <w:rPr>
          <w:spacing w:val="1"/>
        </w:rPr>
        <w:t xml:space="preserve"> </w:t>
      </w:r>
      <w:r>
        <w:t>обоснованы</w:t>
      </w:r>
      <w:r>
        <w:rPr>
          <w:spacing w:val="1"/>
        </w:rPr>
        <w:t xml:space="preserve"> </w:t>
      </w:r>
      <w:r>
        <w:t>новые, современные подходы к решению проблемы.</w:t>
      </w:r>
    </w:p>
    <w:p w:rsidR="003C3BAB" w:rsidRDefault="003C3BAB" w:rsidP="00987179">
      <w:pPr>
        <w:spacing w:line="360" w:lineRule="auto"/>
        <w:ind w:firstLine="709"/>
        <w:rPr>
          <w:rFonts w:ascii="Times New Roman" w:hAnsi="Times New Roman"/>
          <w:sz w:val="28"/>
        </w:rPr>
      </w:pPr>
      <w:r>
        <w:rPr>
          <w:rFonts w:ascii="Times New Roman" w:hAnsi="Times New Roman"/>
          <w:sz w:val="28"/>
        </w:rPr>
        <w:t>Интерес к данной теме возник вследствие многолетнего наблюдения и визуальной оценки воздействия лесопилок на качество окружающей среды.</w:t>
      </w:r>
    </w:p>
    <w:p w:rsidR="006B5ACD" w:rsidRDefault="003C3BAB" w:rsidP="00987179">
      <w:pPr>
        <w:shd w:val="clear" w:color="auto" w:fill="FFFFFF"/>
        <w:spacing w:line="360" w:lineRule="auto"/>
        <w:ind w:firstLine="709"/>
        <w:rPr>
          <w:rFonts w:ascii="Times New Roman" w:hAnsi="Times New Roman" w:cs="Times New Roman"/>
          <w:sz w:val="28"/>
          <w:szCs w:val="28"/>
        </w:rPr>
      </w:pPr>
      <w:r w:rsidRPr="003C3BAB">
        <w:rPr>
          <w:rFonts w:ascii="Times New Roman" w:hAnsi="Times New Roman" w:cs="Times New Roman"/>
          <w:sz w:val="28"/>
          <w:szCs w:val="28"/>
        </w:rPr>
        <w:t>Данная и</w:t>
      </w:r>
      <w:r w:rsidR="004B7729">
        <w:rPr>
          <w:rFonts w:ascii="Times New Roman" w:hAnsi="Times New Roman" w:cs="Times New Roman"/>
          <w:sz w:val="28"/>
          <w:szCs w:val="28"/>
        </w:rPr>
        <w:t>сследовательская работа позвол</w:t>
      </w:r>
      <w:r w:rsidR="00F70AA3">
        <w:rPr>
          <w:rFonts w:ascii="Times New Roman" w:hAnsi="Times New Roman" w:cs="Times New Roman"/>
          <w:sz w:val="28"/>
          <w:szCs w:val="28"/>
        </w:rPr>
        <w:t>яет</w:t>
      </w:r>
      <w:r w:rsidR="004B7729">
        <w:rPr>
          <w:rFonts w:ascii="Times New Roman" w:hAnsi="Times New Roman" w:cs="Times New Roman"/>
          <w:sz w:val="28"/>
          <w:szCs w:val="28"/>
        </w:rPr>
        <w:t xml:space="preserve"> </w:t>
      </w:r>
      <w:r w:rsidRPr="003C3BAB">
        <w:rPr>
          <w:rFonts w:ascii="Times New Roman" w:hAnsi="Times New Roman" w:cs="Times New Roman"/>
          <w:sz w:val="28"/>
          <w:szCs w:val="28"/>
        </w:rPr>
        <w:t xml:space="preserve"> получить </w:t>
      </w:r>
      <w:r>
        <w:rPr>
          <w:rFonts w:ascii="Times New Roman" w:hAnsi="Times New Roman" w:cs="Times New Roman"/>
          <w:sz w:val="28"/>
          <w:szCs w:val="28"/>
        </w:rPr>
        <w:t xml:space="preserve">достоверную </w:t>
      </w:r>
      <w:r w:rsidRPr="003C3BAB">
        <w:rPr>
          <w:rFonts w:ascii="Times New Roman" w:hAnsi="Times New Roman" w:cs="Times New Roman"/>
          <w:sz w:val="28"/>
          <w:szCs w:val="28"/>
        </w:rPr>
        <w:t>информацию о состоянии   атмосферного воздуха,</w:t>
      </w:r>
      <w:r w:rsidR="006B5ACD">
        <w:rPr>
          <w:rFonts w:ascii="Times New Roman" w:hAnsi="Times New Roman" w:cs="Times New Roman"/>
          <w:sz w:val="28"/>
          <w:szCs w:val="28"/>
        </w:rPr>
        <w:t xml:space="preserve"> состоянии растений</w:t>
      </w:r>
      <w:r>
        <w:rPr>
          <w:rFonts w:ascii="Times New Roman" w:hAnsi="Times New Roman" w:cs="Times New Roman"/>
          <w:sz w:val="28"/>
          <w:szCs w:val="28"/>
        </w:rPr>
        <w:t xml:space="preserve">, </w:t>
      </w:r>
      <w:r w:rsidRPr="003C3BAB">
        <w:rPr>
          <w:rFonts w:ascii="Times New Roman" w:hAnsi="Times New Roman" w:cs="Times New Roman"/>
          <w:sz w:val="28"/>
          <w:szCs w:val="28"/>
        </w:rPr>
        <w:t xml:space="preserve">  привлечь внимание общественности к проблеме </w:t>
      </w:r>
      <w:r>
        <w:rPr>
          <w:rFonts w:ascii="Times New Roman" w:hAnsi="Times New Roman" w:cs="Times New Roman"/>
          <w:sz w:val="28"/>
          <w:szCs w:val="28"/>
        </w:rPr>
        <w:t>вредного воздействия лесопильного производства на окружающую среду</w:t>
      </w:r>
      <w:r w:rsidR="006B5ACD">
        <w:rPr>
          <w:rFonts w:ascii="Times New Roman" w:hAnsi="Times New Roman" w:cs="Times New Roman"/>
          <w:sz w:val="28"/>
          <w:szCs w:val="28"/>
        </w:rPr>
        <w:t xml:space="preserve"> и здоровья населения п. </w:t>
      </w:r>
      <w:proofErr w:type="gramStart"/>
      <w:r w:rsidR="006B5ACD">
        <w:rPr>
          <w:rFonts w:ascii="Times New Roman" w:hAnsi="Times New Roman" w:cs="Times New Roman"/>
          <w:sz w:val="28"/>
          <w:szCs w:val="28"/>
        </w:rPr>
        <w:t>Ленинский</w:t>
      </w:r>
      <w:proofErr w:type="gramEnd"/>
      <w:r>
        <w:rPr>
          <w:rFonts w:ascii="Times New Roman" w:hAnsi="Times New Roman" w:cs="Times New Roman"/>
          <w:sz w:val="28"/>
          <w:szCs w:val="28"/>
        </w:rPr>
        <w:t>.</w:t>
      </w:r>
      <w:r w:rsidR="004B7729">
        <w:rPr>
          <w:rFonts w:ascii="Times New Roman" w:hAnsi="Times New Roman" w:cs="Times New Roman"/>
          <w:sz w:val="28"/>
          <w:szCs w:val="28"/>
        </w:rPr>
        <w:t xml:space="preserve"> </w:t>
      </w: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p>
    <w:p w:rsidR="000828BC" w:rsidRDefault="000828BC" w:rsidP="001C351E">
      <w:pPr>
        <w:shd w:val="clear" w:color="auto" w:fill="FFFFFF"/>
        <w:spacing w:line="360" w:lineRule="auto"/>
        <w:rPr>
          <w:rFonts w:ascii="Times New Roman" w:hAnsi="Times New Roman" w:cs="Times New Roman"/>
          <w:b/>
          <w:color w:val="212529"/>
          <w:sz w:val="28"/>
          <w:szCs w:val="28"/>
          <w:shd w:val="clear" w:color="auto" w:fill="FFFFFF"/>
        </w:rPr>
      </w:pPr>
    </w:p>
    <w:p w:rsidR="00F70AA3" w:rsidRPr="00117E9B" w:rsidRDefault="00117E9B" w:rsidP="00987179">
      <w:pPr>
        <w:shd w:val="clear" w:color="auto" w:fill="FFFFFF"/>
        <w:spacing w:line="360" w:lineRule="auto"/>
        <w:ind w:firstLine="709"/>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lastRenderedPageBreak/>
        <w:t xml:space="preserve">Глава 1. </w:t>
      </w:r>
      <w:r w:rsidR="00F70AA3" w:rsidRPr="001E387C">
        <w:rPr>
          <w:rFonts w:ascii="Times New Roman" w:hAnsi="Times New Roman" w:cs="Times New Roman"/>
          <w:b/>
          <w:color w:val="212529"/>
          <w:sz w:val="28"/>
          <w:szCs w:val="28"/>
          <w:shd w:val="clear" w:color="auto" w:fill="FFFFFF"/>
        </w:rPr>
        <w:t xml:space="preserve">Анализ источников загрязнения лесопильных предприятий </w:t>
      </w:r>
      <w:proofErr w:type="spellStart"/>
      <w:r w:rsidR="00F70AA3" w:rsidRPr="001E387C">
        <w:rPr>
          <w:rFonts w:ascii="Times New Roman" w:hAnsi="Times New Roman" w:cs="Times New Roman"/>
          <w:b/>
          <w:color w:val="212529"/>
          <w:sz w:val="28"/>
          <w:szCs w:val="28"/>
          <w:shd w:val="clear" w:color="auto" w:fill="FFFFFF"/>
        </w:rPr>
        <w:t>п</w:t>
      </w:r>
      <w:proofErr w:type="gramStart"/>
      <w:r w:rsidR="00F70AA3" w:rsidRPr="001E387C">
        <w:rPr>
          <w:rFonts w:ascii="Times New Roman" w:hAnsi="Times New Roman" w:cs="Times New Roman"/>
          <w:b/>
          <w:color w:val="212529"/>
          <w:sz w:val="28"/>
          <w:szCs w:val="28"/>
          <w:shd w:val="clear" w:color="auto" w:fill="FFFFFF"/>
        </w:rPr>
        <w:t>.Л</w:t>
      </w:r>
      <w:proofErr w:type="gramEnd"/>
      <w:r w:rsidR="00F70AA3" w:rsidRPr="001E387C">
        <w:rPr>
          <w:rFonts w:ascii="Times New Roman" w:hAnsi="Times New Roman" w:cs="Times New Roman"/>
          <w:b/>
          <w:color w:val="212529"/>
          <w:sz w:val="28"/>
          <w:szCs w:val="28"/>
          <w:shd w:val="clear" w:color="auto" w:fill="FFFFFF"/>
        </w:rPr>
        <w:t>енинский</w:t>
      </w:r>
      <w:proofErr w:type="spellEnd"/>
    </w:p>
    <w:p w:rsidR="00473863" w:rsidRPr="001E387C" w:rsidRDefault="00F70AA3" w:rsidP="00987179">
      <w:pPr>
        <w:spacing w:before="100" w:beforeAutospacing="1" w:after="0" w:line="360" w:lineRule="auto"/>
        <w:ind w:firstLine="709"/>
        <w:jc w:val="both"/>
        <w:rPr>
          <w:rFonts w:ascii="Times New Roman" w:eastAsia="Times New Roman" w:hAnsi="Times New Roman" w:cs="Times New Roman"/>
          <w:b/>
          <w:color w:val="000000"/>
          <w:sz w:val="28"/>
          <w:szCs w:val="28"/>
          <w:lang w:eastAsia="ru-RU"/>
        </w:rPr>
      </w:pPr>
      <w:r w:rsidRPr="001E387C">
        <w:rPr>
          <w:rFonts w:ascii="Times New Roman" w:eastAsia="Times New Roman" w:hAnsi="Times New Roman" w:cs="Times New Roman"/>
          <w:b/>
          <w:color w:val="000000"/>
          <w:sz w:val="28"/>
          <w:szCs w:val="28"/>
          <w:lang w:eastAsia="ru-RU"/>
        </w:rPr>
        <w:t>1.1</w:t>
      </w:r>
      <w:r w:rsidR="00C4506C">
        <w:rPr>
          <w:rFonts w:ascii="Times New Roman" w:eastAsia="Times New Roman" w:hAnsi="Times New Roman" w:cs="Times New Roman"/>
          <w:b/>
          <w:color w:val="000000"/>
          <w:sz w:val="28"/>
          <w:szCs w:val="28"/>
          <w:lang w:eastAsia="ru-RU"/>
        </w:rPr>
        <w:t>.</w:t>
      </w:r>
      <w:r w:rsidR="00117E9B" w:rsidRPr="001E387C">
        <w:rPr>
          <w:rFonts w:ascii="Times New Roman" w:eastAsia="Times New Roman" w:hAnsi="Times New Roman" w:cs="Times New Roman"/>
          <w:b/>
          <w:color w:val="000000"/>
          <w:sz w:val="28"/>
          <w:szCs w:val="28"/>
          <w:lang w:eastAsia="ru-RU"/>
        </w:rPr>
        <w:t xml:space="preserve"> </w:t>
      </w:r>
      <w:r w:rsidR="00473863" w:rsidRPr="001E387C">
        <w:rPr>
          <w:rFonts w:ascii="Times New Roman" w:eastAsia="Times New Roman" w:hAnsi="Times New Roman" w:cs="Times New Roman"/>
          <w:b/>
          <w:color w:val="000000"/>
          <w:sz w:val="28"/>
          <w:szCs w:val="28"/>
          <w:lang w:eastAsia="ru-RU"/>
        </w:rPr>
        <w:t>Характеристика предприятия как источника загрязнения окружающей среды.  </w:t>
      </w:r>
    </w:p>
    <w:p w:rsidR="00473863" w:rsidRPr="00473863" w:rsidRDefault="00473863"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Предприятие выпускает следующие виды продукции:</w:t>
      </w:r>
    </w:p>
    <w:p w:rsidR="00473863" w:rsidRPr="00473863" w:rsidRDefault="00473863" w:rsidP="00987179">
      <w:pPr>
        <w:numPr>
          <w:ilvl w:val="0"/>
          <w:numId w:val="4"/>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доска обрезная;</w:t>
      </w:r>
    </w:p>
    <w:p w:rsidR="00473863" w:rsidRPr="00473863" w:rsidRDefault="00473863" w:rsidP="00987179">
      <w:pPr>
        <w:numPr>
          <w:ilvl w:val="0"/>
          <w:numId w:val="4"/>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доска вагонная;</w:t>
      </w:r>
    </w:p>
    <w:p w:rsidR="00473863" w:rsidRPr="00473863" w:rsidRDefault="00473863" w:rsidP="00987179">
      <w:pPr>
        <w:numPr>
          <w:ilvl w:val="0"/>
          <w:numId w:val="4"/>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доска необрезная;</w:t>
      </w:r>
    </w:p>
    <w:p w:rsidR="00473863" w:rsidRPr="00473863" w:rsidRDefault="00473863" w:rsidP="00987179">
      <w:pPr>
        <w:numPr>
          <w:ilvl w:val="0"/>
          <w:numId w:val="4"/>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брус.</w:t>
      </w:r>
    </w:p>
    <w:p w:rsidR="00473863" w:rsidRPr="00473863" w:rsidRDefault="00473863" w:rsidP="00987179">
      <w:pPr>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Предприятия деревообрабатывающей промышленности — значительные источники загрязнения воздушного и водных бассейнов. Характерными для данной отрасли загрязняющими веществами являются твердые вещества, древесная пыль, опилки, стружка, щепки.</w:t>
      </w:r>
    </w:p>
    <w:p w:rsidR="0055460A" w:rsidRPr="00473863" w:rsidRDefault="00473863" w:rsidP="00987179">
      <w:pPr>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 xml:space="preserve">Самыми наиболее характерными загрязняющими веществами для данной отрасли являются твердые вещества (29,8 % суммарного выброса в атмосферу), оксид углерода (28,2 %), диоксид серы (26,7 %), оксиды азота (7,9 %), толуол (1 %), сероводород (0,9 %), ацетон (0,5 %), ксилол (0,45 %), бутил (0,4 %), этилацетат (0,4 %), </w:t>
      </w:r>
      <w:proofErr w:type="spellStart"/>
      <w:r w:rsidRPr="00473863">
        <w:rPr>
          <w:rFonts w:ascii="Times New Roman" w:eastAsia="Times New Roman" w:hAnsi="Times New Roman" w:cs="Times New Roman"/>
          <w:color w:val="000000"/>
          <w:sz w:val="28"/>
          <w:szCs w:val="28"/>
          <w:lang w:eastAsia="ru-RU"/>
        </w:rPr>
        <w:t>метилмеркаптан</w:t>
      </w:r>
      <w:proofErr w:type="spellEnd"/>
      <w:r w:rsidRPr="00473863">
        <w:rPr>
          <w:rFonts w:ascii="Times New Roman" w:eastAsia="Times New Roman" w:hAnsi="Times New Roman" w:cs="Times New Roman"/>
          <w:color w:val="000000"/>
          <w:sz w:val="28"/>
          <w:szCs w:val="28"/>
          <w:lang w:eastAsia="ru-RU"/>
        </w:rPr>
        <w:t xml:space="preserve"> (0,2 %), формальдегид (0,1 %) и др.</w:t>
      </w:r>
    </w:p>
    <w:p w:rsidR="00473863" w:rsidRPr="001E387C" w:rsidRDefault="00117E9B" w:rsidP="00987179">
      <w:pPr>
        <w:spacing w:after="100" w:afterAutospacing="1" w:line="360" w:lineRule="auto"/>
        <w:ind w:firstLine="709"/>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00C4506C">
        <w:rPr>
          <w:rFonts w:ascii="Times New Roman" w:eastAsia="Times New Roman" w:hAnsi="Times New Roman" w:cs="Times New Roman"/>
          <w:b/>
          <w:color w:val="000000"/>
          <w:sz w:val="28"/>
          <w:szCs w:val="28"/>
          <w:lang w:eastAsia="ru-RU"/>
        </w:rPr>
        <w:t>.</w:t>
      </w:r>
      <w:r w:rsidR="00987179">
        <w:rPr>
          <w:rFonts w:ascii="Times New Roman" w:eastAsia="Times New Roman" w:hAnsi="Times New Roman" w:cs="Times New Roman"/>
          <w:b/>
          <w:color w:val="000000"/>
          <w:sz w:val="28"/>
          <w:szCs w:val="28"/>
          <w:lang w:eastAsia="ru-RU"/>
        </w:rPr>
        <w:t>2</w:t>
      </w:r>
      <w:r w:rsidR="00473863" w:rsidRPr="001E387C">
        <w:rPr>
          <w:rFonts w:ascii="Times New Roman" w:eastAsia="Times New Roman" w:hAnsi="Times New Roman" w:cs="Times New Roman"/>
          <w:b/>
          <w:color w:val="000000"/>
          <w:sz w:val="28"/>
          <w:szCs w:val="28"/>
          <w:lang w:eastAsia="ru-RU"/>
        </w:rPr>
        <w:t xml:space="preserve"> Загрязнение атмосферы</w:t>
      </w:r>
    </w:p>
    <w:p w:rsidR="00473863" w:rsidRPr="00473863" w:rsidRDefault="00473863"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 xml:space="preserve">Механическая обработка древесины связана с выделением загрязняющих веществ (древесная пыль, опилки, стружка). В лесопильных цехах при распиловке лесоматериалов хвойных и лиственных пород образуется кора, горбыль, </w:t>
      </w:r>
      <w:proofErr w:type="spellStart"/>
      <w:r w:rsidRPr="00473863">
        <w:rPr>
          <w:rFonts w:ascii="Times New Roman" w:eastAsia="Times New Roman" w:hAnsi="Times New Roman" w:cs="Times New Roman"/>
          <w:color w:val="000000"/>
          <w:sz w:val="28"/>
          <w:szCs w:val="28"/>
          <w:lang w:eastAsia="ru-RU"/>
        </w:rPr>
        <w:t>опилки</w:t>
      </w:r>
      <w:proofErr w:type="gramStart"/>
      <w:r w:rsidRPr="00473863">
        <w:rPr>
          <w:rFonts w:ascii="Times New Roman" w:eastAsia="Times New Roman" w:hAnsi="Times New Roman" w:cs="Times New Roman"/>
          <w:color w:val="000000"/>
          <w:sz w:val="28"/>
          <w:szCs w:val="28"/>
          <w:lang w:eastAsia="ru-RU"/>
        </w:rPr>
        <w:t>.О</w:t>
      </w:r>
      <w:proofErr w:type="gramEnd"/>
      <w:r w:rsidRPr="00473863">
        <w:rPr>
          <w:rFonts w:ascii="Times New Roman" w:eastAsia="Times New Roman" w:hAnsi="Times New Roman" w:cs="Times New Roman"/>
          <w:color w:val="000000"/>
          <w:sz w:val="28"/>
          <w:szCs w:val="28"/>
          <w:lang w:eastAsia="ru-RU"/>
        </w:rPr>
        <w:t>сновным</w:t>
      </w:r>
      <w:proofErr w:type="spellEnd"/>
      <w:r w:rsidRPr="00473863">
        <w:rPr>
          <w:rFonts w:ascii="Times New Roman" w:eastAsia="Times New Roman" w:hAnsi="Times New Roman" w:cs="Times New Roman"/>
          <w:color w:val="000000"/>
          <w:sz w:val="28"/>
          <w:szCs w:val="28"/>
          <w:lang w:eastAsia="ru-RU"/>
        </w:rPr>
        <w:t xml:space="preserve"> загрязняющим веществом, на деревообрабатывающих предприятиях, является пыль. Пыли, взвешенные в воздухе, образуют аэрозоли, скопление осевшей пыли – </w:t>
      </w:r>
      <w:proofErr w:type="spellStart"/>
      <w:r w:rsidRPr="00473863">
        <w:rPr>
          <w:rFonts w:ascii="Times New Roman" w:eastAsia="Times New Roman" w:hAnsi="Times New Roman" w:cs="Times New Roman"/>
          <w:color w:val="000000"/>
          <w:sz w:val="28"/>
          <w:szCs w:val="28"/>
          <w:lang w:eastAsia="ru-RU"/>
        </w:rPr>
        <w:t>аэрогели</w:t>
      </w:r>
      <w:proofErr w:type="spellEnd"/>
      <w:r w:rsidRPr="00473863">
        <w:rPr>
          <w:rFonts w:ascii="Times New Roman" w:eastAsia="Times New Roman" w:hAnsi="Times New Roman" w:cs="Times New Roman"/>
          <w:color w:val="000000"/>
          <w:sz w:val="28"/>
          <w:szCs w:val="28"/>
          <w:lang w:eastAsia="ru-RU"/>
        </w:rPr>
        <w:t>.</w:t>
      </w:r>
    </w:p>
    <w:p w:rsidR="00473863" w:rsidRPr="00473863" w:rsidRDefault="00473863"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lastRenderedPageBreak/>
        <w:t xml:space="preserve">В деревообрабатывающих цехах в процессах раскроя пиломатериалов на заготовки и рейки, в цехах по изготовлению досок выделяется древесная </w:t>
      </w:r>
      <w:proofErr w:type="spellStart"/>
      <w:r w:rsidRPr="00473863">
        <w:rPr>
          <w:rFonts w:ascii="Times New Roman" w:eastAsia="Times New Roman" w:hAnsi="Times New Roman" w:cs="Times New Roman"/>
          <w:color w:val="000000"/>
          <w:sz w:val="28"/>
          <w:szCs w:val="28"/>
          <w:lang w:eastAsia="ru-RU"/>
        </w:rPr>
        <w:t>пыль</w:t>
      </w:r>
      <w:proofErr w:type="gramStart"/>
      <w:r w:rsidRPr="00473863">
        <w:rPr>
          <w:rFonts w:ascii="Times New Roman" w:eastAsia="Times New Roman" w:hAnsi="Times New Roman" w:cs="Times New Roman"/>
          <w:color w:val="000000"/>
          <w:sz w:val="28"/>
          <w:szCs w:val="28"/>
          <w:lang w:eastAsia="ru-RU"/>
        </w:rPr>
        <w:t>.И</w:t>
      </w:r>
      <w:proofErr w:type="gramEnd"/>
      <w:r w:rsidRPr="00473863">
        <w:rPr>
          <w:rFonts w:ascii="Times New Roman" w:eastAsia="Times New Roman" w:hAnsi="Times New Roman" w:cs="Times New Roman"/>
          <w:color w:val="000000"/>
          <w:sz w:val="28"/>
          <w:szCs w:val="28"/>
          <w:lang w:eastAsia="ru-RU"/>
        </w:rPr>
        <w:t>сточниками</w:t>
      </w:r>
      <w:proofErr w:type="spellEnd"/>
      <w:r w:rsidRPr="00473863">
        <w:rPr>
          <w:rFonts w:ascii="Times New Roman" w:eastAsia="Times New Roman" w:hAnsi="Times New Roman" w:cs="Times New Roman"/>
          <w:color w:val="000000"/>
          <w:sz w:val="28"/>
          <w:szCs w:val="28"/>
          <w:lang w:eastAsia="ru-RU"/>
        </w:rPr>
        <w:t xml:space="preserve"> выделения древесной</w:t>
      </w:r>
      <w:r>
        <w:rPr>
          <w:rFonts w:ascii="Times New Roman" w:eastAsia="Times New Roman" w:hAnsi="Times New Roman" w:cs="Times New Roman"/>
          <w:color w:val="000000"/>
          <w:sz w:val="28"/>
          <w:szCs w:val="28"/>
          <w:lang w:eastAsia="ru-RU"/>
        </w:rPr>
        <w:t xml:space="preserve"> пыли являются </w:t>
      </w:r>
      <w:r w:rsidR="00A20B5E" w:rsidRPr="00A20B5E">
        <w:rPr>
          <w:rFonts w:ascii="Times New Roman" w:hAnsi="Times New Roman" w:cs="Times New Roman"/>
          <w:color w:val="000000"/>
          <w:sz w:val="28"/>
          <w:szCs w:val="28"/>
          <w:shd w:val="clear" w:color="auto" w:fill="FFFFFF"/>
        </w:rPr>
        <w:t>ленточная пилорама бензиновая горизонтальная LT15,угловая поворотная пилорама ПДПУ-560,станок кромкообрезной ЦОД-450,ленточная пилорама Байкал УЛПГ-81.</w:t>
      </w:r>
    </w:p>
    <w:p w:rsidR="00473863" w:rsidRPr="00473863" w:rsidRDefault="00473863"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Также в процессе деревообработки выделяются такие загрязняющие вещества как: оксид углерода, диоксид серы, формальдегид, метиловый спирт, фенол.</w:t>
      </w:r>
    </w:p>
    <w:p w:rsidR="00473863" w:rsidRPr="001E387C" w:rsidRDefault="00987179" w:rsidP="00987179">
      <w:pPr>
        <w:spacing w:after="100" w:afterAutospacing="1" w:line="360" w:lineRule="auto"/>
        <w:ind w:firstLine="709"/>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1.3</w:t>
      </w:r>
      <w:r w:rsidR="00473863" w:rsidRPr="001E387C">
        <w:rPr>
          <w:rFonts w:ascii="Times New Roman" w:eastAsia="Times New Roman" w:hAnsi="Times New Roman" w:cs="Times New Roman"/>
          <w:b/>
          <w:color w:val="000000"/>
          <w:sz w:val="28"/>
          <w:szCs w:val="28"/>
          <w:lang w:eastAsia="ru-RU"/>
        </w:rPr>
        <w:t xml:space="preserve"> Загрязнение поверхности земли отходами производства</w:t>
      </w:r>
    </w:p>
    <w:p w:rsidR="00473863" w:rsidRPr="00473863" w:rsidRDefault="00473863"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Отходы можно классифицировать:</w:t>
      </w:r>
    </w:p>
    <w:p w:rsidR="00473863" w:rsidRPr="00473863" w:rsidRDefault="00473863" w:rsidP="00987179">
      <w:pPr>
        <w:numPr>
          <w:ilvl w:val="0"/>
          <w:numId w:val="5"/>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по ассортименту исходного сырья (отходы пиломатериалов, отходы фанеры и древесноволокнистых плит, отходы древесностружечных плит);</w:t>
      </w:r>
    </w:p>
    <w:p w:rsidR="00473863" w:rsidRPr="00473863" w:rsidRDefault="00473863" w:rsidP="00987179">
      <w:pPr>
        <w:numPr>
          <w:ilvl w:val="0"/>
          <w:numId w:val="5"/>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по породам древесины (хвойная, лиственная);</w:t>
      </w:r>
    </w:p>
    <w:p w:rsidR="00473863" w:rsidRPr="00473863" w:rsidRDefault="00473863" w:rsidP="00987179">
      <w:pPr>
        <w:numPr>
          <w:ilvl w:val="0"/>
          <w:numId w:val="5"/>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по влажности (сухие до 15%, полусухие 16 %-30 %, влажные 31 % и выше, сверхвлажные 100 % и выше);</w:t>
      </w:r>
    </w:p>
    <w:p w:rsidR="00473863" w:rsidRPr="00473863" w:rsidRDefault="00473863" w:rsidP="00987179">
      <w:pPr>
        <w:numPr>
          <w:ilvl w:val="0"/>
          <w:numId w:val="5"/>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по структуре (кусковые крупные, кусковые средние, кусковые мелкие, сыпучие);</w:t>
      </w:r>
    </w:p>
    <w:p w:rsidR="00473863" w:rsidRPr="00473863" w:rsidRDefault="00473863" w:rsidP="00987179">
      <w:pPr>
        <w:numPr>
          <w:ilvl w:val="0"/>
          <w:numId w:val="5"/>
        </w:num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по стадийности обработки (первичные, вторичные).</w:t>
      </w:r>
    </w:p>
    <w:p w:rsidR="00473863" w:rsidRPr="00987179" w:rsidRDefault="00473863" w:rsidP="00987179">
      <w:pPr>
        <w:spacing w:after="100" w:afterAutospacing="1" w:line="360" w:lineRule="auto"/>
        <w:ind w:firstLine="709"/>
        <w:outlineLvl w:val="1"/>
        <w:rPr>
          <w:rFonts w:ascii="Times New Roman" w:eastAsia="Times New Roman" w:hAnsi="Times New Roman" w:cs="Times New Roman"/>
          <w:b/>
          <w:color w:val="000000"/>
          <w:sz w:val="28"/>
          <w:szCs w:val="28"/>
          <w:lang w:eastAsia="ru-RU"/>
        </w:rPr>
      </w:pPr>
      <w:r w:rsidRPr="00473863">
        <w:rPr>
          <w:rFonts w:ascii="Times New Roman" w:eastAsia="Times New Roman" w:hAnsi="Times New Roman" w:cs="Times New Roman"/>
          <w:color w:val="000000"/>
          <w:sz w:val="28"/>
          <w:szCs w:val="28"/>
          <w:lang w:eastAsia="ru-RU"/>
        </w:rPr>
        <w:t xml:space="preserve">Опилки.  Чистые еловые опилки и стружка деревообрабатывающих цехов считаются лучшими сырьем для изготовления древесной муки, употребляемой в качестве наполнителя в производстве фенольных пластмасс, линолеума, взрывчатых веществ </w:t>
      </w:r>
      <w:r w:rsidR="00987179">
        <w:rPr>
          <w:rFonts w:ascii="Times New Roman" w:eastAsia="Times New Roman" w:hAnsi="Times New Roman" w:cs="Times New Roman"/>
          <w:color w:val="000000"/>
          <w:sz w:val="28"/>
          <w:szCs w:val="28"/>
          <w:lang w:eastAsia="ru-RU"/>
        </w:rPr>
        <w:t>.</w:t>
      </w:r>
      <w:r w:rsidR="00987179" w:rsidRPr="00987179">
        <w:rPr>
          <w:rFonts w:ascii="Times New Roman" w:eastAsia="Times New Roman" w:hAnsi="Times New Roman" w:cs="Times New Roman"/>
          <w:color w:val="000000"/>
          <w:sz w:val="28"/>
          <w:szCs w:val="28"/>
          <w:lang w:eastAsia="ru-RU"/>
        </w:rPr>
        <w:t xml:space="preserve"> </w:t>
      </w:r>
      <w:r w:rsidR="00987179" w:rsidRPr="003E5C5B">
        <w:rPr>
          <w:rFonts w:ascii="Times New Roman" w:eastAsia="Times New Roman" w:hAnsi="Times New Roman" w:cs="Times New Roman"/>
          <w:color w:val="333333"/>
          <w:sz w:val="28"/>
          <w:szCs w:val="28"/>
          <w:lang w:eastAsia="ru-RU"/>
        </w:rPr>
        <w:t xml:space="preserve"> </w:t>
      </w:r>
      <w:r w:rsidR="00987179">
        <w:rPr>
          <w:rFonts w:ascii="Times New Roman" w:eastAsia="Times New Roman" w:hAnsi="Times New Roman" w:cs="Times New Roman"/>
          <w:color w:val="000000"/>
          <w:sz w:val="28"/>
          <w:szCs w:val="28"/>
          <w:lang w:eastAsia="ru-RU"/>
        </w:rPr>
        <w:t>[2]</w:t>
      </w:r>
    </w:p>
    <w:p w:rsidR="003E5C5B" w:rsidRDefault="00473863" w:rsidP="00987179">
      <w:pPr>
        <w:spacing w:after="100" w:afterAutospacing="1" w:line="360" w:lineRule="auto"/>
        <w:outlineLvl w:val="1"/>
        <w:rPr>
          <w:rFonts w:ascii="Times New Roman" w:eastAsia="Times New Roman" w:hAnsi="Times New Roman" w:cs="Times New Roman"/>
          <w:color w:val="000000"/>
          <w:sz w:val="28"/>
          <w:szCs w:val="28"/>
          <w:lang w:eastAsia="ru-RU"/>
        </w:rPr>
      </w:pPr>
      <w:r w:rsidRPr="00473863">
        <w:rPr>
          <w:rFonts w:ascii="Times New Roman" w:eastAsia="Times New Roman" w:hAnsi="Times New Roman" w:cs="Times New Roman"/>
          <w:color w:val="000000"/>
          <w:sz w:val="28"/>
          <w:szCs w:val="28"/>
          <w:lang w:eastAsia="ru-RU"/>
        </w:rPr>
        <w:t>На территории предприяти</w:t>
      </w:r>
      <w:r w:rsidR="00A20B5E">
        <w:rPr>
          <w:rFonts w:ascii="Times New Roman" w:eastAsia="Times New Roman" w:hAnsi="Times New Roman" w:cs="Times New Roman"/>
          <w:color w:val="000000"/>
          <w:sz w:val="28"/>
          <w:szCs w:val="28"/>
          <w:lang w:eastAsia="ru-RU"/>
        </w:rPr>
        <w:t xml:space="preserve">й </w:t>
      </w:r>
      <w:r w:rsidRPr="00473863">
        <w:rPr>
          <w:rFonts w:ascii="Times New Roman" w:eastAsia="Times New Roman" w:hAnsi="Times New Roman" w:cs="Times New Roman"/>
          <w:color w:val="000000"/>
          <w:sz w:val="28"/>
          <w:szCs w:val="28"/>
          <w:lang w:eastAsia="ru-RU"/>
        </w:rPr>
        <w:t>отведено специальное место для временного хранения опилок и кусковых отход</w:t>
      </w:r>
      <w:r w:rsidR="00987179">
        <w:rPr>
          <w:rFonts w:ascii="Times New Roman" w:eastAsia="Times New Roman" w:hAnsi="Times New Roman" w:cs="Times New Roman"/>
          <w:color w:val="000000"/>
          <w:sz w:val="28"/>
          <w:szCs w:val="28"/>
          <w:lang w:eastAsia="ru-RU"/>
        </w:rPr>
        <w:t>ов с последующей их утилизации.</w:t>
      </w:r>
    </w:p>
    <w:p w:rsidR="00987179" w:rsidRPr="00987179" w:rsidRDefault="00987179" w:rsidP="00987179">
      <w:pPr>
        <w:spacing w:after="100" w:afterAutospacing="1" w:line="360" w:lineRule="auto"/>
        <w:outlineLvl w:val="1"/>
        <w:rPr>
          <w:rFonts w:ascii="Times New Roman" w:eastAsia="Times New Roman" w:hAnsi="Times New Roman" w:cs="Times New Roman"/>
          <w:color w:val="000000"/>
          <w:sz w:val="28"/>
          <w:szCs w:val="28"/>
          <w:lang w:eastAsia="ru-RU"/>
        </w:rPr>
      </w:pPr>
    </w:p>
    <w:p w:rsidR="00F7233F" w:rsidRPr="001E387C" w:rsidRDefault="001E387C" w:rsidP="00987179">
      <w:pPr>
        <w:spacing w:after="100" w:afterAutospacing="1" w:line="360" w:lineRule="auto"/>
        <w:ind w:firstLine="709"/>
        <w:outlineLvl w:val="1"/>
        <w:rPr>
          <w:rFonts w:ascii="Times New Roman" w:eastAsia="Times New Roman" w:hAnsi="Times New Roman" w:cs="Times New Roman"/>
          <w:b/>
          <w:color w:val="000000"/>
          <w:sz w:val="28"/>
          <w:szCs w:val="28"/>
          <w:lang w:eastAsia="ru-RU"/>
        </w:rPr>
      </w:pPr>
      <w:r w:rsidRPr="001E387C">
        <w:rPr>
          <w:rFonts w:ascii="Times New Roman" w:eastAsia="Times New Roman" w:hAnsi="Times New Roman" w:cs="Times New Roman"/>
          <w:b/>
          <w:color w:val="000000"/>
          <w:sz w:val="28"/>
          <w:szCs w:val="28"/>
          <w:lang w:eastAsia="ru-RU"/>
        </w:rPr>
        <w:lastRenderedPageBreak/>
        <w:t xml:space="preserve">Глава </w:t>
      </w:r>
      <w:r w:rsidR="00B5310D" w:rsidRPr="001E387C">
        <w:rPr>
          <w:rFonts w:ascii="Times New Roman" w:eastAsia="Times New Roman" w:hAnsi="Times New Roman" w:cs="Times New Roman"/>
          <w:b/>
          <w:color w:val="000000"/>
          <w:sz w:val="28"/>
          <w:szCs w:val="28"/>
          <w:lang w:eastAsia="ru-RU"/>
        </w:rPr>
        <w:t xml:space="preserve">2. </w:t>
      </w:r>
      <w:r w:rsidR="00F7233F" w:rsidRPr="001E387C">
        <w:rPr>
          <w:rFonts w:ascii="Times New Roman" w:eastAsia="Times New Roman" w:hAnsi="Times New Roman" w:cs="Times New Roman"/>
          <w:b/>
          <w:color w:val="000000"/>
          <w:sz w:val="28"/>
          <w:szCs w:val="28"/>
          <w:lang w:eastAsia="ru-RU"/>
        </w:rPr>
        <w:t>Расчет показателей загрязнения</w:t>
      </w:r>
    </w:p>
    <w:p w:rsidR="00F7233F" w:rsidRPr="001E387C" w:rsidRDefault="0061265B" w:rsidP="00987179">
      <w:pPr>
        <w:spacing w:after="100" w:afterAutospacing="1" w:line="360" w:lineRule="auto"/>
        <w:ind w:firstLine="709"/>
        <w:outlineLvl w:val="1"/>
        <w:rPr>
          <w:rFonts w:ascii="Times New Roman" w:eastAsia="Times New Roman" w:hAnsi="Times New Roman" w:cs="Times New Roman"/>
          <w:b/>
          <w:color w:val="000000"/>
          <w:sz w:val="28"/>
          <w:szCs w:val="28"/>
          <w:lang w:eastAsia="ru-RU"/>
        </w:rPr>
      </w:pPr>
      <w:r w:rsidRPr="001E387C">
        <w:rPr>
          <w:rFonts w:ascii="Times New Roman" w:eastAsia="Times New Roman" w:hAnsi="Times New Roman" w:cs="Times New Roman"/>
          <w:b/>
          <w:color w:val="000000"/>
          <w:sz w:val="28"/>
          <w:szCs w:val="28"/>
          <w:lang w:eastAsia="ru-RU"/>
        </w:rPr>
        <w:t>2</w:t>
      </w:r>
      <w:r w:rsidR="00C4506C">
        <w:rPr>
          <w:rFonts w:ascii="Times New Roman" w:eastAsia="Times New Roman" w:hAnsi="Times New Roman" w:cs="Times New Roman"/>
          <w:b/>
          <w:color w:val="000000"/>
          <w:sz w:val="28"/>
          <w:szCs w:val="28"/>
          <w:lang w:eastAsia="ru-RU"/>
        </w:rPr>
        <w:t>.1</w:t>
      </w:r>
      <w:r w:rsidR="00F7233F" w:rsidRPr="001E387C">
        <w:rPr>
          <w:rFonts w:ascii="Times New Roman" w:eastAsia="Times New Roman" w:hAnsi="Times New Roman" w:cs="Times New Roman"/>
          <w:b/>
          <w:color w:val="000000"/>
          <w:sz w:val="28"/>
          <w:szCs w:val="28"/>
          <w:lang w:eastAsia="ru-RU"/>
        </w:rPr>
        <w:t>. Методики расчета</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xml:space="preserve">Для расчета объема образования отходов используем методику МРО-5-99 СПб, </w:t>
      </w:r>
      <w:r w:rsidR="003E5C5B">
        <w:rPr>
          <w:rFonts w:ascii="Times New Roman" w:eastAsia="Times New Roman" w:hAnsi="Times New Roman" w:cs="Times New Roman"/>
          <w:color w:val="000000"/>
          <w:sz w:val="28"/>
          <w:szCs w:val="28"/>
          <w:lang w:eastAsia="ru-RU"/>
        </w:rPr>
        <w:t>1999 «Отходы деревообработки» [5]</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Методы расчета объемов образования отходов.</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Кусковые отходы древесины</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Количество кусковых отходов древесины, образующихся в процессе деревообработки, определяется по формуле:</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Mк</w:t>
      </w:r>
      <w:proofErr w:type="spellEnd"/>
      <w:r w:rsidRPr="00F95B54">
        <w:rPr>
          <w:rFonts w:ascii="Times New Roman" w:eastAsia="Times New Roman" w:hAnsi="Times New Roman" w:cs="Times New Roman"/>
          <w:color w:val="000000"/>
          <w:sz w:val="28"/>
          <w:szCs w:val="28"/>
          <w:lang w:eastAsia="ru-RU"/>
        </w:rPr>
        <w:t xml:space="preserve"> =</w:t>
      </w:r>
      <w:proofErr w:type="gramStart"/>
      <w:r w:rsidRPr="00F95B54">
        <w:rPr>
          <w:rFonts w:ascii="Times New Roman" w:eastAsia="Times New Roman" w:hAnsi="Times New Roman" w:cs="Times New Roman"/>
          <w:color w:val="000000"/>
          <w:sz w:val="28"/>
          <w:szCs w:val="28"/>
          <w:lang w:eastAsia="ru-RU"/>
        </w:rPr>
        <w:t xml:space="preserve"> ,</w:t>
      </w:r>
      <w:proofErr w:type="gramEnd"/>
      <w:r w:rsidRPr="00F95B54">
        <w:rPr>
          <w:rFonts w:ascii="Times New Roman" w:eastAsia="Times New Roman" w:hAnsi="Times New Roman" w:cs="Times New Roman"/>
          <w:color w:val="000000"/>
          <w:sz w:val="28"/>
          <w:szCs w:val="28"/>
          <w:lang w:eastAsia="ru-RU"/>
        </w:rPr>
        <w:t xml:space="preserve"> т/год               (1)</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где   Q - количество обрабатываемой древесины, м3/год,</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ρ - плотность древесины, зависимости от вида древесины, т/м3;</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С - количество кусковых отходов древесины от расхода сырья, %, принимается в</w:t>
      </w:r>
      <w:r>
        <w:rPr>
          <w:rFonts w:ascii="Times New Roman" w:eastAsia="Times New Roman" w:hAnsi="Times New Roman" w:cs="Times New Roman"/>
          <w:color w:val="000000"/>
          <w:sz w:val="28"/>
          <w:szCs w:val="28"/>
          <w:lang w:eastAsia="ru-RU"/>
        </w:rPr>
        <w:t xml:space="preserve"> </w:t>
      </w:r>
      <w:r w:rsidRPr="00F95B54">
        <w:rPr>
          <w:rFonts w:ascii="Times New Roman" w:eastAsia="Times New Roman" w:hAnsi="Times New Roman" w:cs="Times New Roman"/>
          <w:color w:val="000000"/>
          <w:sz w:val="28"/>
          <w:szCs w:val="28"/>
          <w:lang w:eastAsia="ru-RU"/>
        </w:rPr>
        <w:t>зависимости от вида продукции.</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Объем образующихся кусковых отходов древесины определяется по формуле:</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Vк</w:t>
      </w:r>
      <w:proofErr w:type="spellEnd"/>
      <w:r w:rsidRPr="00F95B54">
        <w:rPr>
          <w:rFonts w:ascii="Times New Roman" w:eastAsia="Times New Roman" w:hAnsi="Times New Roman" w:cs="Times New Roman"/>
          <w:color w:val="000000"/>
          <w:sz w:val="28"/>
          <w:szCs w:val="28"/>
          <w:lang w:eastAsia="ru-RU"/>
        </w:rPr>
        <w:t xml:space="preserve"> =</w:t>
      </w:r>
      <w:proofErr w:type="gramStart"/>
      <w:r w:rsidRPr="00F95B54">
        <w:rPr>
          <w:rFonts w:ascii="Times New Roman" w:eastAsia="Times New Roman" w:hAnsi="Times New Roman" w:cs="Times New Roman"/>
          <w:color w:val="000000"/>
          <w:sz w:val="28"/>
          <w:szCs w:val="28"/>
          <w:lang w:eastAsia="ru-RU"/>
        </w:rPr>
        <w:t xml:space="preserve"> ,</w:t>
      </w:r>
      <w:proofErr w:type="gramEnd"/>
      <w:r w:rsidRPr="00F95B54">
        <w:rPr>
          <w:rFonts w:ascii="Times New Roman" w:eastAsia="Times New Roman" w:hAnsi="Times New Roman" w:cs="Times New Roman"/>
          <w:color w:val="000000"/>
          <w:sz w:val="28"/>
          <w:szCs w:val="28"/>
          <w:lang w:eastAsia="ru-RU"/>
        </w:rPr>
        <w:t xml:space="preserve"> м3/год           (2)</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xml:space="preserve">где </w:t>
      </w:r>
      <w:proofErr w:type="spellStart"/>
      <w:r w:rsidRPr="00F95B54">
        <w:rPr>
          <w:rFonts w:ascii="Times New Roman" w:eastAsia="Times New Roman" w:hAnsi="Times New Roman" w:cs="Times New Roman"/>
          <w:color w:val="000000"/>
          <w:sz w:val="28"/>
          <w:szCs w:val="28"/>
          <w:lang w:eastAsia="ru-RU"/>
        </w:rPr>
        <w:t>Мк</w:t>
      </w:r>
      <w:proofErr w:type="spellEnd"/>
      <w:r w:rsidRPr="00F95B54">
        <w:rPr>
          <w:rFonts w:ascii="Times New Roman" w:eastAsia="Times New Roman" w:hAnsi="Times New Roman" w:cs="Times New Roman"/>
          <w:color w:val="000000"/>
          <w:sz w:val="28"/>
          <w:szCs w:val="28"/>
          <w:lang w:eastAsia="ru-RU"/>
        </w:rPr>
        <w:t>– количество образующихся кусковых отходов, т/год,</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xml:space="preserve">k – коэффициент </w:t>
      </w:r>
      <w:proofErr w:type="spellStart"/>
      <w:r w:rsidRPr="00F95B54">
        <w:rPr>
          <w:rFonts w:ascii="Times New Roman" w:eastAsia="Times New Roman" w:hAnsi="Times New Roman" w:cs="Times New Roman"/>
          <w:color w:val="000000"/>
          <w:sz w:val="28"/>
          <w:szCs w:val="28"/>
          <w:lang w:eastAsia="ru-RU"/>
        </w:rPr>
        <w:t>полнодревесности</w:t>
      </w:r>
      <w:proofErr w:type="spellEnd"/>
      <w:r w:rsidRPr="00F95B54">
        <w:rPr>
          <w:rFonts w:ascii="Times New Roman" w:eastAsia="Times New Roman" w:hAnsi="Times New Roman" w:cs="Times New Roman"/>
          <w:color w:val="000000"/>
          <w:sz w:val="28"/>
          <w:szCs w:val="28"/>
          <w:lang w:eastAsia="ru-RU"/>
        </w:rPr>
        <w:t xml:space="preserve"> кусковых отходов (отрезков пиломатериалов), k =0,57.</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Стружки, опилки древесные</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lastRenderedPageBreak/>
        <w:t xml:space="preserve">Количество стружек и опилок древесных при отсутствии местных отсосов </w:t>
      </w:r>
      <w:proofErr w:type="spellStart"/>
      <w:r w:rsidRPr="00F95B54">
        <w:rPr>
          <w:rFonts w:ascii="Times New Roman" w:eastAsia="Times New Roman" w:hAnsi="Times New Roman" w:cs="Times New Roman"/>
          <w:color w:val="000000"/>
          <w:sz w:val="28"/>
          <w:szCs w:val="28"/>
          <w:lang w:eastAsia="ru-RU"/>
        </w:rPr>
        <w:t>ипылеулавливающего</w:t>
      </w:r>
      <w:proofErr w:type="spellEnd"/>
      <w:r w:rsidRPr="00F95B54">
        <w:rPr>
          <w:rFonts w:ascii="Times New Roman" w:eastAsia="Times New Roman" w:hAnsi="Times New Roman" w:cs="Times New Roman"/>
          <w:color w:val="000000"/>
          <w:sz w:val="28"/>
          <w:szCs w:val="28"/>
          <w:lang w:eastAsia="ru-RU"/>
        </w:rPr>
        <w:t xml:space="preserve"> оборудования определяется по формуле: </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Mст</w:t>
      </w:r>
      <w:proofErr w:type="gramStart"/>
      <w:r w:rsidRPr="00F95B54">
        <w:rPr>
          <w:rFonts w:ascii="Times New Roman" w:eastAsia="Times New Roman" w:hAnsi="Times New Roman" w:cs="Times New Roman"/>
          <w:color w:val="000000"/>
          <w:sz w:val="28"/>
          <w:szCs w:val="28"/>
          <w:lang w:eastAsia="ru-RU"/>
        </w:rPr>
        <w:t>,о</w:t>
      </w:r>
      <w:proofErr w:type="gramEnd"/>
      <w:r w:rsidRPr="00F95B54">
        <w:rPr>
          <w:rFonts w:ascii="Times New Roman" w:eastAsia="Times New Roman" w:hAnsi="Times New Roman" w:cs="Times New Roman"/>
          <w:color w:val="000000"/>
          <w:sz w:val="28"/>
          <w:szCs w:val="28"/>
          <w:lang w:eastAsia="ru-RU"/>
        </w:rPr>
        <w:t>п</w:t>
      </w:r>
      <w:proofErr w:type="spellEnd"/>
      <w:r w:rsidRPr="00F95B54">
        <w:rPr>
          <w:rFonts w:ascii="Times New Roman" w:eastAsia="Times New Roman" w:hAnsi="Times New Roman" w:cs="Times New Roman"/>
          <w:color w:val="000000"/>
          <w:sz w:val="28"/>
          <w:szCs w:val="28"/>
          <w:lang w:eastAsia="ru-RU"/>
        </w:rPr>
        <w:t xml:space="preserve"> = </w:t>
      </w:r>
      <w:proofErr w:type="spellStart"/>
      <w:r w:rsidRPr="00F95B54">
        <w:rPr>
          <w:rFonts w:ascii="Times New Roman" w:eastAsia="Times New Roman" w:hAnsi="Times New Roman" w:cs="Times New Roman"/>
          <w:color w:val="000000"/>
          <w:sz w:val="28"/>
          <w:szCs w:val="28"/>
          <w:lang w:eastAsia="ru-RU"/>
        </w:rPr>
        <w:t>Mст</w:t>
      </w:r>
      <w:proofErr w:type="spellEnd"/>
      <w:r w:rsidRPr="00F95B54">
        <w:rPr>
          <w:rFonts w:ascii="Times New Roman" w:eastAsia="Times New Roman" w:hAnsi="Times New Roman" w:cs="Times New Roman"/>
          <w:color w:val="000000"/>
          <w:sz w:val="28"/>
          <w:szCs w:val="28"/>
          <w:lang w:eastAsia="ru-RU"/>
        </w:rPr>
        <w:t xml:space="preserve"> + </w:t>
      </w:r>
      <w:proofErr w:type="spellStart"/>
      <w:r w:rsidRPr="00F95B54">
        <w:rPr>
          <w:rFonts w:ascii="Times New Roman" w:eastAsia="Times New Roman" w:hAnsi="Times New Roman" w:cs="Times New Roman"/>
          <w:color w:val="000000"/>
          <w:sz w:val="28"/>
          <w:szCs w:val="28"/>
          <w:lang w:eastAsia="ru-RU"/>
        </w:rPr>
        <w:t>Mоп</w:t>
      </w:r>
      <w:proofErr w:type="spellEnd"/>
      <w:r w:rsidRPr="00F95B54">
        <w:rPr>
          <w:rFonts w:ascii="Times New Roman" w:eastAsia="Times New Roman" w:hAnsi="Times New Roman" w:cs="Times New Roman"/>
          <w:color w:val="000000"/>
          <w:sz w:val="28"/>
          <w:szCs w:val="28"/>
          <w:lang w:eastAsia="ru-RU"/>
        </w:rPr>
        <w:t xml:space="preserve"> = , т/год        (3)</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xml:space="preserve">где  </w:t>
      </w:r>
      <w:proofErr w:type="spellStart"/>
      <w:r w:rsidRPr="00F95B54">
        <w:rPr>
          <w:rFonts w:ascii="Times New Roman" w:eastAsia="Times New Roman" w:hAnsi="Times New Roman" w:cs="Times New Roman"/>
          <w:color w:val="000000"/>
          <w:sz w:val="28"/>
          <w:szCs w:val="28"/>
          <w:lang w:eastAsia="ru-RU"/>
        </w:rPr>
        <w:t>Мст</w:t>
      </w:r>
      <w:proofErr w:type="spellEnd"/>
      <w:r w:rsidRPr="00F95B54">
        <w:rPr>
          <w:rFonts w:ascii="Times New Roman" w:eastAsia="Times New Roman" w:hAnsi="Times New Roman" w:cs="Times New Roman"/>
          <w:color w:val="000000"/>
          <w:sz w:val="28"/>
          <w:szCs w:val="28"/>
          <w:lang w:eastAsia="ru-RU"/>
        </w:rPr>
        <w:t xml:space="preserve"> - количество отходов стружки, т/год,</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Моп</w:t>
      </w:r>
      <w:proofErr w:type="spellEnd"/>
      <w:r w:rsidRPr="00F95B54">
        <w:rPr>
          <w:rFonts w:ascii="Times New Roman" w:eastAsia="Times New Roman" w:hAnsi="Times New Roman" w:cs="Times New Roman"/>
          <w:color w:val="000000"/>
          <w:sz w:val="28"/>
          <w:szCs w:val="28"/>
          <w:lang w:eastAsia="ru-RU"/>
        </w:rPr>
        <w:t xml:space="preserve"> - количество отходов опилок, т/год, Q - количество обрабатываемой древесины, м3/год,</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ρ - плотность древесины в зависимости от вида древесины, т/м3;</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Сст</w:t>
      </w:r>
      <w:proofErr w:type="spellEnd"/>
      <w:r w:rsidRPr="00F95B54">
        <w:rPr>
          <w:rFonts w:ascii="Times New Roman" w:eastAsia="Times New Roman" w:hAnsi="Times New Roman" w:cs="Times New Roman"/>
          <w:color w:val="000000"/>
          <w:sz w:val="28"/>
          <w:szCs w:val="28"/>
          <w:lang w:eastAsia="ru-RU"/>
        </w:rPr>
        <w:t xml:space="preserve"> - количество отходов стружек от расхода сырья в зависимости от вида продукции, %;</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Соп</w:t>
      </w:r>
      <w:proofErr w:type="spellEnd"/>
      <w:r w:rsidRPr="00F95B54">
        <w:rPr>
          <w:rFonts w:ascii="Times New Roman" w:eastAsia="Times New Roman" w:hAnsi="Times New Roman" w:cs="Times New Roman"/>
          <w:color w:val="000000"/>
          <w:sz w:val="28"/>
          <w:szCs w:val="28"/>
          <w:lang w:eastAsia="ru-RU"/>
        </w:rPr>
        <w:t xml:space="preserve"> - количество отходов опилок от расхода сырья в зависимости от вида продукции.</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Объём образующихся опилок и стружек определяется по формуле:</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xml:space="preserve">V = </w:t>
      </w:r>
      <w:proofErr w:type="spellStart"/>
      <w:proofErr w:type="gramStart"/>
      <w:r w:rsidRPr="00F95B54">
        <w:rPr>
          <w:rFonts w:ascii="Times New Roman" w:eastAsia="Times New Roman" w:hAnsi="Times New Roman" w:cs="Times New Roman"/>
          <w:color w:val="000000"/>
          <w:sz w:val="28"/>
          <w:szCs w:val="28"/>
          <w:lang w:eastAsia="ru-RU"/>
        </w:rPr>
        <w:t>M</w:t>
      </w:r>
      <w:proofErr w:type="gramEnd"/>
      <w:r w:rsidRPr="00F95B54">
        <w:rPr>
          <w:rFonts w:ascii="Times New Roman" w:eastAsia="Times New Roman" w:hAnsi="Times New Roman" w:cs="Times New Roman"/>
          <w:color w:val="000000"/>
          <w:sz w:val="28"/>
          <w:szCs w:val="28"/>
          <w:lang w:eastAsia="ru-RU"/>
        </w:rPr>
        <w:t>ст</w:t>
      </w:r>
      <w:proofErr w:type="spellEnd"/>
      <w:r w:rsidRPr="00F95B54">
        <w:rPr>
          <w:rFonts w:ascii="Times New Roman" w:eastAsia="Times New Roman" w:hAnsi="Times New Roman" w:cs="Times New Roman"/>
          <w:color w:val="000000"/>
          <w:sz w:val="28"/>
          <w:szCs w:val="28"/>
          <w:lang w:eastAsia="ru-RU"/>
        </w:rPr>
        <w:t>/ρ/</w:t>
      </w:r>
      <w:proofErr w:type="spellStart"/>
      <w:r w:rsidRPr="00F95B54">
        <w:rPr>
          <w:rFonts w:ascii="Times New Roman" w:eastAsia="Times New Roman" w:hAnsi="Times New Roman" w:cs="Times New Roman"/>
          <w:color w:val="000000"/>
          <w:sz w:val="28"/>
          <w:szCs w:val="28"/>
          <w:lang w:eastAsia="ru-RU"/>
        </w:rPr>
        <w:t>kст</w:t>
      </w:r>
      <w:proofErr w:type="spellEnd"/>
      <w:r w:rsidRPr="00F95B54">
        <w:rPr>
          <w:rFonts w:ascii="Times New Roman" w:eastAsia="Times New Roman" w:hAnsi="Times New Roman" w:cs="Times New Roman"/>
          <w:color w:val="000000"/>
          <w:sz w:val="28"/>
          <w:szCs w:val="28"/>
          <w:lang w:eastAsia="ru-RU"/>
        </w:rPr>
        <w:t xml:space="preserve"> + </w:t>
      </w:r>
      <w:proofErr w:type="spellStart"/>
      <w:r w:rsidRPr="00F95B54">
        <w:rPr>
          <w:rFonts w:ascii="Times New Roman" w:eastAsia="Times New Roman" w:hAnsi="Times New Roman" w:cs="Times New Roman"/>
          <w:color w:val="000000"/>
          <w:sz w:val="28"/>
          <w:szCs w:val="28"/>
          <w:lang w:eastAsia="ru-RU"/>
        </w:rPr>
        <w:t>Mоп</w:t>
      </w:r>
      <w:proofErr w:type="spellEnd"/>
      <w:r w:rsidRPr="00F95B54">
        <w:rPr>
          <w:rFonts w:ascii="Times New Roman" w:eastAsia="Times New Roman" w:hAnsi="Times New Roman" w:cs="Times New Roman"/>
          <w:color w:val="000000"/>
          <w:sz w:val="28"/>
          <w:szCs w:val="28"/>
          <w:lang w:eastAsia="ru-RU"/>
        </w:rPr>
        <w:t>/ρ/</w:t>
      </w:r>
      <w:proofErr w:type="spellStart"/>
      <w:r w:rsidRPr="00F95B54">
        <w:rPr>
          <w:rFonts w:ascii="Times New Roman" w:eastAsia="Times New Roman" w:hAnsi="Times New Roman" w:cs="Times New Roman"/>
          <w:color w:val="000000"/>
          <w:sz w:val="28"/>
          <w:szCs w:val="28"/>
          <w:lang w:eastAsia="ru-RU"/>
        </w:rPr>
        <w:t>koп</w:t>
      </w:r>
      <w:proofErr w:type="spellEnd"/>
      <w:r w:rsidRPr="00F95B54">
        <w:rPr>
          <w:rFonts w:ascii="Times New Roman" w:eastAsia="Times New Roman" w:hAnsi="Times New Roman" w:cs="Times New Roman"/>
          <w:color w:val="000000"/>
          <w:sz w:val="28"/>
          <w:szCs w:val="28"/>
          <w:lang w:eastAsia="ru-RU"/>
        </w:rPr>
        <w:t>, м3/год                                                           (4)</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гдеkст</w:t>
      </w:r>
      <w:proofErr w:type="spellEnd"/>
      <w:r w:rsidRPr="00F95B54">
        <w:rPr>
          <w:rFonts w:ascii="Times New Roman" w:eastAsia="Times New Roman" w:hAnsi="Times New Roman" w:cs="Times New Roman"/>
          <w:color w:val="000000"/>
          <w:sz w:val="28"/>
          <w:szCs w:val="28"/>
          <w:lang w:eastAsia="ru-RU"/>
        </w:rPr>
        <w:t xml:space="preserve"> - коэффициент </w:t>
      </w:r>
      <w:proofErr w:type="spellStart"/>
      <w:r w:rsidRPr="00F95B54">
        <w:rPr>
          <w:rFonts w:ascii="Times New Roman" w:eastAsia="Times New Roman" w:hAnsi="Times New Roman" w:cs="Times New Roman"/>
          <w:color w:val="000000"/>
          <w:sz w:val="28"/>
          <w:szCs w:val="28"/>
          <w:lang w:eastAsia="ru-RU"/>
        </w:rPr>
        <w:t>полнодревесности</w:t>
      </w:r>
      <w:proofErr w:type="spellEnd"/>
      <w:r w:rsidRPr="00F95B54">
        <w:rPr>
          <w:rFonts w:ascii="Times New Roman" w:eastAsia="Times New Roman" w:hAnsi="Times New Roman" w:cs="Times New Roman"/>
          <w:color w:val="000000"/>
          <w:sz w:val="28"/>
          <w:szCs w:val="28"/>
          <w:lang w:eastAsia="ru-RU"/>
        </w:rPr>
        <w:t xml:space="preserve"> стружек, k = 0,11;</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koп</w:t>
      </w:r>
      <w:proofErr w:type="spellEnd"/>
      <w:r w:rsidRPr="00F95B54">
        <w:rPr>
          <w:rFonts w:ascii="Times New Roman" w:eastAsia="Times New Roman" w:hAnsi="Times New Roman" w:cs="Times New Roman"/>
          <w:color w:val="000000"/>
          <w:sz w:val="28"/>
          <w:szCs w:val="28"/>
          <w:lang w:eastAsia="ru-RU"/>
        </w:rPr>
        <w:t xml:space="preserve"> - коэффициент </w:t>
      </w:r>
      <w:proofErr w:type="spellStart"/>
      <w:r w:rsidRPr="00F95B54">
        <w:rPr>
          <w:rFonts w:ascii="Times New Roman" w:eastAsia="Times New Roman" w:hAnsi="Times New Roman" w:cs="Times New Roman"/>
          <w:color w:val="000000"/>
          <w:sz w:val="28"/>
          <w:szCs w:val="28"/>
          <w:lang w:eastAsia="ru-RU"/>
        </w:rPr>
        <w:t>полнодревесности</w:t>
      </w:r>
      <w:proofErr w:type="spellEnd"/>
      <w:r w:rsidRPr="00F95B54">
        <w:rPr>
          <w:rFonts w:ascii="Times New Roman" w:eastAsia="Times New Roman" w:hAnsi="Times New Roman" w:cs="Times New Roman"/>
          <w:color w:val="000000"/>
          <w:sz w:val="28"/>
          <w:szCs w:val="28"/>
          <w:lang w:eastAsia="ru-RU"/>
        </w:rPr>
        <w:t xml:space="preserve"> опилок, k = 0,28.</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xml:space="preserve">Количество стружек и опилок древесных при наличии местных отсосов </w:t>
      </w:r>
      <w:proofErr w:type="spellStart"/>
      <w:r w:rsidRPr="00F95B54">
        <w:rPr>
          <w:rFonts w:ascii="Times New Roman" w:eastAsia="Times New Roman" w:hAnsi="Times New Roman" w:cs="Times New Roman"/>
          <w:color w:val="000000"/>
          <w:sz w:val="28"/>
          <w:szCs w:val="28"/>
          <w:lang w:eastAsia="ru-RU"/>
        </w:rPr>
        <w:t>ипылеулавливающего</w:t>
      </w:r>
      <w:proofErr w:type="spellEnd"/>
      <w:r w:rsidRPr="00F95B54">
        <w:rPr>
          <w:rFonts w:ascii="Times New Roman" w:eastAsia="Times New Roman" w:hAnsi="Times New Roman" w:cs="Times New Roman"/>
          <w:color w:val="000000"/>
          <w:sz w:val="28"/>
          <w:szCs w:val="28"/>
          <w:lang w:eastAsia="ru-RU"/>
        </w:rPr>
        <w:t xml:space="preserve"> оборудования определяется по формуле:</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Мст</w:t>
      </w:r>
      <w:proofErr w:type="gramStart"/>
      <w:r w:rsidRPr="00F95B54">
        <w:rPr>
          <w:rFonts w:ascii="Times New Roman" w:eastAsia="Times New Roman" w:hAnsi="Times New Roman" w:cs="Times New Roman"/>
          <w:color w:val="000000"/>
          <w:sz w:val="28"/>
          <w:szCs w:val="28"/>
          <w:lang w:eastAsia="ru-RU"/>
        </w:rPr>
        <w:t>,о</w:t>
      </w:r>
      <w:proofErr w:type="gramEnd"/>
      <w:r w:rsidRPr="00F95B54">
        <w:rPr>
          <w:rFonts w:ascii="Times New Roman" w:eastAsia="Times New Roman" w:hAnsi="Times New Roman" w:cs="Times New Roman"/>
          <w:color w:val="000000"/>
          <w:sz w:val="28"/>
          <w:szCs w:val="28"/>
          <w:lang w:eastAsia="ru-RU"/>
        </w:rPr>
        <w:t>п</w:t>
      </w:r>
      <w:proofErr w:type="spellEnd"/>
      <w:r w:rsidRPr="00F95B54">
        <w:rPr>
          <w:rFonts w:ascii="Times New Roman" w:eastAsia="Times New Roman" w:hAnsi="Times New Roman" w:cs="Times New Roman"/>
          <w:color w:val="000000"/>
          <w:sz w:val="28"/>
          <w:szCs w:val="28"/>
          <w:lang w:eastAsia="ru-RU"/>
        </w:rPr>
        <w:t xml:space="preserve"> = [Q ∙ ρ ∙(</w:t>
      </w:r>
      <w:proofErr w:type="spellStart"/>
      <w:r w:rsidRPr="00F95B54">
        <w:rPr>
          <w:rFonts w:ascii="Times New Roman" w:eastAsia="Times New Roman" w:hAnsi="Times New Roman" w:cs="Times New Roman"/>
          <w:color w:val="000000"/>
          <w:sz w:val="28"/>
          <w:szCs w:val="28"/>
          <w:lang w:eastAsia="ru-RU"/>
        </w:rPr>
        <w:t>Сст</w:t>
      </w:r>
      <w:proofErr w:type="spellEnd"/>
      <w:r w:rsidRPr="00F95B54">
        <w:rPr>
          <w:rFonts w:ascii="Times New Roman" w:eastAsia="Times New Roman" w:hAnsi="Times New Roman" w:cs="Times New Roman"/>
          <w:color w:val="000000"/>
          <w:sz w:val="28"/>
          <w:szCs w:val="28"/>
          <w:lang w:eastAsia="ru-RU"/>
        </w:rPr>
        <w:t xml:space="preserve"> + </w:t>
      </w:r>
      <w:proofErr w:type="spellStart"/>
      <w:r w:rsidRPr="00F95B54">
        <w:rPr>
          <w:rFonts w:ascii="Times New Roman" w:eastAsia="Times New Roman" w:hAnsi="Times New Roman" w:cs="Times New Roman"/>
          <w:color w:val="000000"/>
          <w:sz w:val="28"/>
          <w:szCs w:val="28"/>
          <w:lang w:eastAsia="ru-RU"/>
        </w:rPr>
        <w:t>Соп</w:t>
      </w:r>
      <w:proofErr w:type="spellEnd"/>
      <w:r w:rsidRPr="00F95B54">
        <w:rPr>
          <w:rFonts w:ascii="Times New Roman" w:eastAsia="Times New Roman" w:hAnsi="Times New Roman" w:cs="Times New Roman"/>
          <w:color w:val="000000"/>
          <w:sz w:val="28"/>
          <w:szCs w:val="28"/>
          <w:lang w:eastAsia="ru-RU"/>
        </w:rPr>
        <w:t xml:space="preserve">) ∙10-2] ∙[1 - 0.9 ∙ </w:t>
      </w:r>
      <w:proofErr w:type="spellStart"/>
      <w:r w:rsidRPr="00F95B54">
        <w:rPr>
          <w:rFonts w:ascii="Times New Roman" w:eastAsia="Times New Roman" w:hAnsi="Times New Roman" w:cs="Times New Roman"/>
          <w:color w:val="000000"/>
          <w:sz w:val="28"/>
          <w:szCs w:val="28"/>
          <w:lang w:eastAsia="ru-RU"/>
        </w:rPr>
        <w:t>Кп</w:t>
      </w:r>
      <w:proofErr w:type="spellEnd"/>
      <w:r w:rsidRPr="00F95B54">
        <w:rPr>
          <w:rFonts w:ascii="Times New Roman" w:eastAsia="Times New Roman" w:hAnsi="Times New Roman" w:cs="Times New Roman"/>
          <w:color w:val="000000"/>
          <w:sz w:val="28"/>
          <w:szCs w:val="28"/>
          <w:lang w:eastAsia="ru-RU"/>
        </w:rPr>
        <w:t xml:space="preserve"> ∙ 10-2], т/год                (5)</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где 0,9 - коэффициент эффективности местных отсосов;</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sidRPr="00F95B54">
        <w:rPr>
          <w:rFonts w:ascii="Times New Roman" w:eastAsia="Times New Roman" w:hAnsi="Times New Roman" w:cs="Times New Roman"/>
          <w:color w:val="000000"/>
          <w:sz w:val="28"/>
          <w:szCs w:val="28"/>
          <w:lang w:eastAsia="ru-RU"/>
        </w:rPr>
        <w:t>Кп</w:t>
      </w:r>
      <w:proofErr w:type="spellEnd"/>
      <w:r w:rsidRPr="00F95B54">
        <w:rPr>
          <w:rFonts w:ascii="Times New Roman" w:eastAsia="Times New Roman" w:hAnsi="Times New Roman" w:cs="Times New Roman"/>
          <w:color w:val="000000"/>
          <w:sz w:val="28"/>
          <w:szCs w:val="28"/>
          <w:lang w:eastAsia="ru-RU"/>
        </w:rPr>
        <w:t xml:space="preserve"> - коэффициент содержания пыли в отходах в зависимости от способа </w:t>
      </w:r>
      <w:proofErr w:type="spellStart"/>
      <w:r w:rsidRPr="00F95B54">
        <w:rPr>
          <w:rFonts w:ascii="Times New Roman" w:eastAsia="Times New Roman" w:hAnsi="Times New Roman" w:cs="Times New Roman"/>
          <w:color w:val="000000"/>
          <w:sz w:val="28"/>
          <w:szCs w:val="28"/>
          <w:lang w:eastAsia="ru-RU"/>
        </w:rPr>
        <w:t>механическойобработки</w:t>
      </w:r>
      <w:proofErr w:type="spellEnd"/>
      <w:r w:rsidRPr="00F95B54">
        <w:rPr>
          <w:rFonts w:ascii="Times New Roman" w:eastAsia="Times New Roman" w:hAnsi="Times New Roman" w:cs="Times New Roman"/>
          <w:color w:val="000000"/>
          <w:sz w:val="28"/>
          <w:szCs w:val="28"/>
          <w:lang w:eastAsia="ru-RU"/>
        </w:rPr>
        <w:t xml:space="preserve"> древесины (пиление, строгание, шлифовка и т.п.), %;</w:t>
      </w:r>
    </w:p>
    <w:p w:rsidR="00F7233F" w:rsidRPr="00F95B54"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lastRenderedPageBreak/>
        <w:t>h - коэффициент эффективности  пылеулавливающего оборудования, в  долях.</w:t>
      </w:r>
      <w:r w:rsidR="005977E4" w:rsidRPr="005977E4">
        <w:rPr>
          <w:rFonts w:ascii="Times New Roman" w:hAnsi="Times New Roman" w:cs="Times New Roman"/>
          <w:sz w:val="28"/>
          <w:szCs w:val="28"/>
          <w:shd w:val="clear" w:color="auto" w:fill="FFFFFF"/>
        </w:rPr>
        <w:t xml:space="preserve"> </w:t>
      </w:r>
      <w:r w:rsidR="005977E4" w:rsidRPr="00337721">
        <w:rPr>
          <w:rFonts w:ascii="Times New Roman" w:hAnsi="Times New Roman" w:cs="Times New Roman"/>
          <w:sz w:val="28"/>
          <w:szCs w:val="28"/>
          <w:shd w:val="clear" w:color="auto" w:fill="FFFFFF"/>
        </w:rPr>
        <w:t>[</w:t>
      </w:r>
      <w:r w:rsidR="005977E4">
        <w:rPr>
          <w:rFonts w:ascii="Times New Roman" w:hAnsi="Times New Roman" w:cs="Times New Roman"/>
          <w:sz w:val="28"/>
          <w:szCs w:val="28"/>
          <w:shd w:val="clear" w:color="auto" w:fill="FFFFFF"/>
        </w:rPr>
        <w:t>5</w:t>
      </w:r>
      <w:r w:rsidR="005977E4" w:rsidRPr="00337721">
        <w:rPr>
          <w:rFonts w:ascii="Times New Roman" w:hAnsi="Times New Roman" w:cs="Times New Roman"/>
          <w:sz w:val="28"/>
          <w:szCs w:val="28"/>
          <w:shd w:val="clear" w:color="auto" w:fill="FFFFFF"/>
        </w:rPr>
        <w:t>]</w:t>
      </w:r>
    </w:p>
    <w:p w:rsidR="00F7233F" w:rsidRDefault="0061265B" w:rsidP="00987179">
      <w:pPr>
        <w:spacing w:after="100" w:afterAutospacing="1" w:line="360" w:lineRule="auto"/>
        <w:ind w:firstLine="709"/>
        <w:outlineLvl w:val="1"/>
        <w:rPr>
          <w:rFonts w:ascii="Times New Roman" w:eastAsia="Times New Roman" w:hAnsi="Times New Roman" w:cs="Times New Roman"/>
          <w:b/>
          <w:color w:val="000000"/>
          <w:sz w:val="28"/>
          <w:szCs w:val="28"/>
          <w:lang w:eastAsia="ru-RU"/>
        </w:rPr>
      </w:pPr>
      <w:r w:rsidRPr="001E387C">
        <w:rPr>
          <w:rFonts w:ascii="Times New Roman" w:eastAsia="Times New Roman" w:hAnsi="Times New Roman" w:cs="Times New Roman"/>
          <w:b/>
          <w:color w:val="000000"/>
          <w:sz w:val="28"/>
          <w:szCs w:val="28"/>
          <w:lang w:eastAsia="ru-RU"/>
        </w:rPr>
        <w:t>2</w:t>
      </w:r>
      <w:r w:rsidR="00C4506C">
        <w:rPr>
          <w:rFonts w:ascii="Times New Roman" w:eastAsia="Times New Roman" w:hAnsi="Times New Roman" w:cs="Times New Roman"/>
          <w:b/>
          <w:color w:val="000000"/>
          <w:sz w:val="28"/>
          <w:szCs w:val="28"/>
          <w:lang w:eastAsia="ru-RU"/>
        </w:rPr>
        <w:t>.</w:t>
      </w:r>
      <w:r w:rsidR="00117E9B">
        <w:rPr>
          <w:rFonts w:ascii="Times New Roman" w:eastAsia="Times New Roman" w:hAnsi="Times New Roman" w:cs="Times New Roman"/>
          <w:b/>
          <w:color w:val="000000"/>
          <w:sz w:val="28"/>
          <w:szCs w:val="28"/>
          <w:lang w:eastAsia="ru-RU"/>
        </w:rPr>
        <w:t xml:space="preserve"> </w:t>
      </w:r>
      <w:r w:rsidR="00C4506C">
        <w:rPr>
          <w:rFonts w:ascii="Times New Roman" w:eastAsia="Times New Roman" w:hAnsi="Times New Roman" w:cs="Times New Roman"/>
          <w:b/>
          <w:color w:val="000000"/>
          <w:sz w:val="28"/>
          <w:szCs w:val="28"/>
          <w:lang w:eastAsia="ru-RU"/>
        </w:rPr>
        <w:t>2</w:t>
      </w:r>
      <w:r w:rsidR="00F7233F" w:rsidRPr="001E387C">
        <w:rPr>
          <w:rFonts w:ascii="Times New Roman" w:eastAsia="Times New Roman" w:hAnsi="Times New Roman" w:cs="Times New Roman"/>
          <w:b/>
          <w:color w:val="000000"/>
          <w:sz w:val="28"/>
          <w:szCs w:val="28"/>
          <w:lang w:eastAsia="ru-RU"/>
        </w:rPr>
        <w:t>. Исходные  данные для расчета</w:t>
      </w:r>
    </w:p>
    <w:p w:rsidR="00987179" w:rsidRPr="00987179" w:rsidRDefault="00987179" w:rsidP="00987179">
      <w:pPr>
        <w:spacing w:line="360" w:lineRule="auto"/>
        <w:ind w:firstLine="709"/>
        <w:rPr>
          <w:rFonts w:ascii="Times New Roman" w:hAnsi="Times New Roman" w:cs="Times New Roman"/>
          <w:sz w:val="28"/>
          <w:szCs w:val="28"/>
        </w:rPr>
      </w:pPr>
      <w:r>
        <w:rPr>
          <w:rFonts w:ascii="Times New Roman" w:hAnsi="Times New Roman"/>
          <w:sz w:val="28"/>
        </w:rPr>
        <w:t xml:space="preserve">На предприятиях работают следующие </w:t>
      </w:r>
      <w:r w:rsidRPr="0047386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станки:</w:t>
      </w:r>
      <w:r w:rsidRPr="00F7233F">
        <w:rPr>
          <w:rFonts w:ascii="Arial" w:hAnsi="Arial" w:cs="Arial"/>
          <w:color w:val="000000"/>
          <w:sz w:val="20"/>
          <w:szCs w:val="20"/>
          <w:shd w:val="clear" w:color="auto" w:fill="FFFFFF"/>
        </w:rPr>
        <w:t xml:space="preserve"> </w:t>
      </w:r>
      <w:r>
        <w:rPr>
          <w:rFonts w:ascii="Times New Roman" w:hAnsi="Times New Roman" w:cs="Times New Roman"/>
          <w:color w:val="000000"/>
          <w:sz w:val="28"/>
          <w:szCs w:val="28"/>
          <w:shd w:val="clear" w:color="auto" w:fill="FFFFFF"/>
        </w:rPr>
        <w:t>л</w:t>
      </w:r>
      <w:r w:rsidRPr="00F7233F">
        <w:rPr>
          <w:rFonts w:ascii="Times New Roman" w:hAnsi="Times New Roman" w:cs="Times New Roman"/>
          <w:color w:val="000000"/>
          <w:sz w:val="28"/>
          <w:szCs w:val="28"/>
          <w:shd w:val="clear" w:color="auto" w:fill="FFFFFF"/>
        </w:rPr>
        <w:t>енточная пилорама бензиновая горизонтальная LT15,</w:t>
      </w:r>
      <w:r>
        <w:rPr>
          <w:rFonts w:ascii="Times New Roman" w:hAnsi="Times New Roman" w:cs="Times New Roman"/>
          <w:color w:val="000000"/>
          <w:sz w:val="28"/>
          <w:szCs w:val="28"/>
          <w:shd w:val="clear" w:color="auto" w:fill="FFFFFF"/>
        </w:rPr>
        <w:t>у</w:t>
      </w:r>
      <w:r w:rsidRPr="00F7233F">
        <w:rPr>
          <w:rFonts w:ascii="Times New Roman" w:hAnsi="Times New Roman" w:cs="Times New Roman"/>
          <w:color w:val="000000"/>
          <w:sz w:val="28"/>
          <w:szCs w:val="28"/>
          <w:shd w:val="clear" w:color="auto" w:fill="FFFFFF"/>
        </w:rPr>
        <w:t>гловая поворотная пилорама ПДПУ-560,</w:t>
      </w:r>
      <w:r w:rsidRPr="00F7233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w:t>
      </w:r>
      <w:r w:rsidRPr="00F7233F">
        <w:rPr>
          <w:rFonts w:ascii="Times New Roman" w:hAnsi="Times New Roman" w:cs="Times New Roman"/>
          <w:color w:val="000000"/>
          <w:sz w:val="28"/>
          <w:szCs w:val="28"/>
          <w:shd w:val="clear" w:color="auto" w:fill="FFFFFF"/>
        </w:rPr>
        <w:t>танок кромкообрезной ЦОД-450,</w:t>
      </w:r>
      <w:r>
        <w:rPr>
          <w:rFonts w:ascii="Times New Roman" w:hAnsi="Times New Roman" w:cs="Times New Roman"/>
          <w:color w:val="000000"/>
          <w:sz w:val="28"/>
          <w:szCs w:val="28"/>
          <w:shd w:val="clear" w:color="auto" w:fill="FFFFFF"/>
        </w:rPr>
        <w:t>л</w:t>
      </w:r>
      <w:r w:rsidRPr="00F7233F">
        <w:rPr>
          <w:rFonts w:ascii="Times New Roman" w:hAnsi="Times New Roman" w:cs="Times New Roman"/>
          <w:color w:val="000000"/>
          <w:sz w:val="28"/>
          <w:szCs w:val="28"/>
          <w:shd w:val="clear" w:color="auto" w:fill="FFFFFF"/>
        </w:rPr>
        <w:t>енточная пилорама Байкал УЛПГ-81</w:t>
      </w:r>
      <w:r>
        <w:rPr>
          <w:rFonts w:ascii="Times New Roman" w:hAnsi="Times New Roman" w:cs="Times New Roman"/>
          <w:color w:val="000000"/>
          <w:sz w:val="28"/>
          <w:szCs w:val="28"/>
          <w:shd w:val="clear" w:color="auto" w:fill="FFFFFF"/>
        </w:rPr>
        <w:t>.</w:t>
      </w:r>
    </w:p>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Основными источниками древесных отходов на предприятии являются  строительная площадка (пилорама). Расчет объемов образования отходов ведется исходя из количества об</w:t>
      </w:r>
      <w:r>
        <w:rPr>
          <w:rFonts w:ascii="Times New Roman" w:eastAsia="Times New Roman" w:hAnsi="Times New Roman" w:cs="Times New Roman"/>
          <w:color w:val="000000"/>
          <w:sz w:val="28"/>
          <w:szCs w:val="28"/>
          <w:lang w:eastAsia="ru-RU"/>
        </w:rPr>
        <w:t>рабатываемой древесины, м3/год.</w:t>
      </w:r>
    </w:p>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В.п.Ленинский</w:t>
      </w:r>
      <w:proofErr w:type="spellEnd"/>
      <w:r>
        <w:rPr>
          <w:rFonts w:ascii="Times New Roman" w:eastAsia="Times New Roman" w:hAnsi="Times New Roman" w:cs="Times New Roman"/>
          <w:color w:val="000000"/>
          <w:sz w:val="28"/>
          <w:szCs w:val="28"/>
          <w:lang w:eastAsia="ru-RU"/>
        </w:rPr>
        <w:t xml:space="preserve"> работает 3</w:t>
      </w:r>
      <w:r w:rsidR="008D3D5D">
        <w:rPr>
          <w:rFonts w:ascii="Times New Roman" w:eastAsia="Times New Roman" w:hAnsi="Times New Roman" w:cs="Times New Roman"/>
          <w:color w:val="000000"/>
          <w:sz w:val="28"/>
          <w:szCs w:val="28"/>
          <w:lang w:eastAsia="ru-RU"/>
        </w:rPr>
        <w:t>лесопильных предприятия</w:t>
      </w:r>
      <w:r>
        <w:rPr>
          <w:rFonts w:ascii="Times New Roman" w:eastAsia="Times New Roman" w:hAnsi="Times New Roman" w:cs="Times New Roman"/>
          <w:color w:val="000000"/>
          <w:sz w:val="28"/>
          <w:szCs w:val="28"/>
          <w:lang w:eastAsia="ru-RU"/>
        </w:rPr>
        <w:t>.</w:t>
      </w:r>
    </w:p>
    <w:tbl>
      <w:tblPr>
        <w:tblStyle w:val="a6"/>
        <w:tblW w:w="0" w:type="auto"/>
        <w:tblLook w:val="04A0" w:firstRow="1" w:lastRow="0" w:firstColumn="1" w:lastColumn="0" w:noHBand="0" w:noVBand="1"/>
      </w:tblPr>
      <w:tblGrid>
        <w:gridCol w:w="485"/>
        <w:gridCol w:w="3085"/>
        <w:gridCol w:w="2807"/>
        <w:gridCol w:w="3194"/>
      </w:tblGrid>
      <w:tr w:rsidR="00F7233F" w:rsidTr="00DD517D">
        <w:tc>
          <w:tcPr>
            <w:tcW w:w="392" w:type="dxa"/>
          </w:tcPr>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118" w:type="dxa"/>
          </w:tcPr>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ИП Чащин</w:t>
            </w:r>
          </w:p>
        </w:tc>
        <w:tc>
          <w:tcPr>
            <w:tcW w:w="2835" w:type="dxa"/>
          </w:tcPr>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Синто-кедр</w:t>
            </w:r>
          </w:p>
        </w:tc>
        <w:tc>
          <w:tcPr>
            <w:tcW w:w="3226" w:type="dxa"/>
          </w:tcPr>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ИП </w:t>
            </w:r>
            <w:proofErr w:type="spellStart"/>
            <w:r>
              <w:rPr>
                <w:rFonts w:ascii="Times New Roman" w:eastAsia="Times New Roman" w:hAnsi="Times New Roman" w:cs="Times New Roman"/>
                <w:color w:val="000000"/>
                <w:sz w:val="28"/>
                <w:szCs w:val="28"/>
                <w:lang w:eastAsia="ru-RU"/>
              </w:rPr>
              <w:t>Шамохин</w:t>
            </w:r>
            <w:proofErr w:type="spellEnd"/>
          </w:p>
        </w:tc>
      </w:tr>
      <w:tr w:rsidR="00F7233F" w:rsidTr="00DD517D">
        <w:tc>
          <w:tcPr>
            <w:tcW w:w="392" w:type="dxa"/>
          </w:tcPr>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
        </w:tc>
        <w:tc>
          <w:tcPr>
            <w:tcW w:w="3118" w:type="dxa"/>
          </w:tcPr>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10000м3</w:t>
            </w:r>
          </w:p>
        </w:tc>
        <w:tc>
          <w:tcPr>
            <w:tcW w:w="2835" w:type="dxa"/>
          </w:tcPr>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13000м3</w:t>
            </w:r>
          </w:p>
        </w:tc>
        <w:tc>
          <w:tcPr>
            <w:tcW w:w="3226" w:type="dxa"/>
          </w:tcPr>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10500м3</w:t>
            </w:r>
          </w:p>
        </w:tc>
      </w:tr>
    </w:tbl>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
    <w:p w:rsidR="00F7233F" w:rsidRDefault="00F7233F"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xml:space="preserve"> Поскольку на предприятии ведется обработка  одновременно лиственницы и сосны, и учет выпущенного пиломатериала по породам дерева не ведется, принимаем усредненную плотность древесины равной 0,59 т/м3 .</w:t>
      </w:r>
    </w:p>
    <w:p w:rsidR="0061265B" w:rsidRDefault="0061265B"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Расчет объема образов</w:t>
      </w:r>
      <w:r w:rsidR="001E387C">
        <w:rPr>
          <w:rFonts w:ascii="Times New Roman" w:eastAsia="Times New Roman" w:hAnsi="Times New Roman" w:cs="Times New Roman"/>
          <w:color w:val="000000"/>
          <w:sz w:val="28"/>
          <w:szCs w:val="28"/>
          <w:lang w:eastAsia="ru-RU"/>
        </w:rPr>
        <w:t>ания отходов приведен в таблице№1(приложение №2</w:t>
      </w:r>
      <w:r w:rsidR="00BC25D4">
        <w:rPr>
          <w:rFonts w:ascii="Times New Roman" w:eastAsia="Times New Roman" w:hAnsi="Times New Roman" w:cs="Times New Roman"/>
          <w:color w:val="000000"/>
          <w:sz w:val="28"/>
          <w:szCs w:val="28"/>
          <w:lang w:eastAsia="ru-RU"/>
        </w:rPr>
        <w:t>)</w:t>
      </w:r>
      <w:r w:rsidR="001E387C">
        <w:rPr>
          <w:rFonts w:ascii="Times New Roman" w:eastAsia="Times New Roman" w:hAnsi="Times New Roman" w:cs="Times New Roman"/>
          <w:color w:val="000000"/>
          <w:sz w:val="28"/>
          <w:szCs w:val="28"/>
          <w:lang w:eastAsia="ru-RU"/>
        </w:rPr>
        <w:t xml:space="preserve"> </w:t>
      </w:r>
    </w:p>
    <w:p w:rsidR="009A70C5" w:rsidRPr="001E387C" w:rsidRDefault="0061265B" w:rsidP="00987179">
      <w:pPr>
        <w:spacing w:after="100" w:afterAutospacing="1" w:line="360" w:lineRule="auto"/>
        <w:ind w:firstLine="709"/>
        <w:outlineLvl w:val="1"/>
        <w:rPr>
          <w:rFonts w:ascii="Times New Roman" w:eastAsia="Times New Roman" w:hAnsi="Times New Roman" w:cs="Times New Roman"/>
          <w:b/>
          <w:color w:val="000000"/>
          <w:sz w:val="28"/>
          <w:szCs w:val="28"/>
          <w:lang w:eastAsia="ru-RU"/>
        </w:rPr>
      </w:pPr>
      <w:r w:rsidRPr="001E387C">
        <w:rPr>
          <w:rFonts w:ascii="Times New Roman" w:eastAsia="Times New Roman" w:hAnsi="Times New Roman" w:cs="Times New Roman"/>
          <w:b/>
          <w:color w:val="000000"/>
          <w:sz w:val="28"/>
          <w:szCs w:val="28"/>
          <w:lang w:eastAsia="ru-RU"/>
        </w:rPr>
        <w:t>2.</w:t>
      </w:r>
      <w:r w:rsidR="00117E9B" w:rsidRPr="001E387C">
        <w:rPr>
          <w:rFonts w:ascii="Times New Roman" w:eastAsia="Times New Roman" w:hAnsi="Times New Roman" w:cs="Times New Roman"/>
          <w:b/>
          <w:color w:val="000000"/>
          <w:sz w:val="28"/>
          <w:szCs w:val="28"/>
          <w:lang w:eastAsia="ru-RU"/>
        </w:rPr>
        <w:t xml:space="preserve"> </w:t>
      </w:r>
      <w:r w:rsidRPr="001E387C">
        <w:rPr>
          <w:rFonts w:ascii="Times New Roman" w:eastAsia="Times New Roman" w:hAnsi="Times New Roman" w:cs="Times New Roman"/>
          <w:b/>
          <w:color w:val="000000"/>
          <w:sz w:val="28"/>
          <w:szCs w:val="28"/>
          <w:lang w:eastAsia="ru-RU"/>
        </w:rPr>
        <w:t>3. Анализ и оценка результатов.</w:t>
      </w:r>
    </w:p>
    <w:p w:rsidR="0061265B" w:rsidRPr="00F95B54" w:rsidRDefault="0061265B"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xml:space="preserve">В ходе </w:t>
      </w:r>
      <w:r>
        <w:rPr>
          <w:rFonts w:ascii="Times New Roman" w:eastAsia="Times New Roman" w:hAnsi="Times New Roman" w:cs="Times New Roman"/>
          <w:color w:val="000000"/>
          <w:sz w:val="28"/>
          <w:szCs w:val="28"/>
          <w:lang w:eastAsia="ru-RU"/>
        </w:rPr>
        <w:t xml:space="preserve">исследовательской </w:t>
      </w:r>
      <w:r w:rsidRPr="00F95B54">
        <w:rPr>
          <w:rFonts w:ascii="Times New Roman" w:eastAsia="Times New Roman" w:hAnsi="Times New Roman" w:cs="Times New Roman"/>
          <w:color w:val="000000"/>
          <w:sz w:val="28"/>
          <w:szCs w:val="28"/>
          <w:lang w:eastAsia="ru-RU"/>
        </w:rPr>
        <w:t xml:space="preserve"> работы был проведен расчет объем образования отходов </w:t>
      </w:r>
      <w:r>
        <w:rPr>
          <w:rFonts w:ascii="Times New Roman" w:eastAsia="Times New Roman" w:hAnsi="Times New Roman" w:cs="Times New Roman"/>
          <w:color w:val="000000"/>
          <w:sz w:val="28"/>
          <w:szCs w:val="28"/>
          <w:lang w:eastAsia="ru-RU"/>
        </w:rPr>
        <w:t>при работе</w:t>
      </w:r>
      <w:r w:rsidRPr="00F95B5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лесопильных баз </w:t>
      </w:r>
      <w:proofErr w:type="spellStart"/>
      <w:r>
        <w:rPr>
          <w:rFonts w:ascii="Times New Roman" w:eastAsia="Times New Roman" w:hAnsi="Times New Roman" w:cs="Times New Roman"/>
          <w:color w:val="000000"/>
          <w:sz w:val="28"/>
          <w:szCs w:val="28"/>
          <w:lang w:eastAsia="ru-RU"/>
        </w:rPr>
        <w:t>п</w:t>
      </w:r>
      <w:proofErr w:type="gramStart"/>
      <w:r>
        <w:rPr>
          <w:rFonts w:ascii="Times New Roman" w:eastAsia="Times New Roman" w:hAnsi="Times New Roman" w:cs="Times New Roman"/>
          <w:color w:val="000000"/>
          <w:sz w:val="28"/>
          <w:szCs w:val="28"/>
          <w:lang w:eastAsia="ru-RU"/>
        </w:rPr>
        <w:t>.Л</w:t>
      </w:r>
      <w:proofErr w:type="gramEnd"/>
      <w:r>
        <w:rPr>
          <w:rFonts w:ascii="Times New Roman" w:eastAsia="Times New Roman" w:hAnsi="Times New Roman" w:cs="Times New Roman"/>
          <w:color w:val="000000"/>
          <w:sz w:val="28"/>
          <w:szCs w:val="28"/>
          <w:lang w:eastAsia="ru-RU"/>
        </w:rPr>
        <w:t>енинск</w:t>
      </w:r>
      <w:proofErr w:type="spellEnd"/>
      <w:r w:rsidRPr="00F95B54">
        <w:rPr>
          <w:rFonts w:ascii="Times New Roman" w:eastAsia="Times New Roman" w:hAnsi="Times New Roman" w:cs="Times New Roman"/>
          <w:color w:val="000000"/>
          <w:sz w:val="28"/>
          <w:szCs w:val="28"/>
          <w:lang w:eastAsia="ru-RU"/>
        </w:rPr>
        <w:t>. По данным расчета</w:t>
      </w:r>
      <w:r>
        <w:rPr>
          <w:rFonts w:ascii="Times New Roman" w:eastAsia="Times New Roman" w:hAnsi="Times New Roman" w:cs="Times New Roman"/>
          <w:color w:val="000000"/>
          <w:sz w:val="28"/>
          <w:szCs w:val="28"/>
          <w:lang w:eastAsia="ru-RU"/>
        </w:rPr>
        <w:t xml:space="preserve"> </w:t>
      </w:r>
      <w:r w:rsidRPr="00F95B54">
        <w:rPr>
          <w:rFonts w:ascii="Times New Roman" w:eastAsia="Times New Roman" w:hAnsi="Times New Roman" w:cs="Times New Roman"/>
          <w:color w:val="000000"/>
          <w:sz w:val="28"/>
          <w:szCs w:val="28"/>
          <w:lang w:eastAsia="ru-RU"/>
        </w:rPr>
        <w:t xml:space="preserve">годовой объем кусковых отходов при работе на </w:t>
      </w:r>
      <w:r>
        <w:rPr>
          <w:rFonts w:ascii="Times New Roman" w:eastAsia="Times New Roman" w:hAnsi="Times New Roman" w:cs="Times New Roman"/>
          <w:color w:val="000000"/>
          <w:sz w:val="28"/>
          <w:szCs w:val="28"/>
          <w:lang w:eastAsia="ru-RU"/>
        </w:rPr>
        <w:t xml:space="preserve">3 пилорамах </w:t>
      </w:r>
      <w:r w:rsidRPr="00F95B54">
        <w:rPr>
          <w:rFonts w:ascii="Times New Roman" w:eastAsia="Times New Roman" w:hAnsi="Times New Roman" w:cs="Times New Roman"/>
          <w:color w:val="000000"/>
          <w:sz w:val="28"/>
          <w:szCs w:val="28"/>
          <w:lang w:eastAsia="ru-RU"/>
        </w:rPr>
        <w:t xml:space="preserve">пилораме составляет </w:t>
      </w:r>
      <w:r>
        <w:rPr>
          <w:rFonts w:ascii="Times New Roman" w:eastAsia="Times New Roman" w:hAnsi="Times New Roman" w:cs="Times New Roman"/>
          <w:color w:val="000000"/>
          <w:sz w:val="28"/>
          <w:szCs w:val="28"/>
          <w:lang w:eastAsia="ru-RU"/>
        </w:rPr>
        <w:t xml:space="preserve">11166 </w:t>
      </w:r>
      <w:r w:rsidRPr="00F95B54">
        <w:rPr>
          <w:rFonts w:ascii="Times New Roman" w:eastAsia="Times New Roman" w:hAnsi="Times New Roman" w:cs="Times New Roman"/>
          <w:color w:val="000000"/>
          <w:sz w:val="28"/>
          <w:szCs w:val="28"/>
          <w:lang w:eastAsia="ru-RU"/>
        </w:rPr>
        <w:t>м3/год, опилок и стружек –</w:t>
      </w:r>
      <w:r>
        <w:rPr>
          <w:rFonts w:ascii="Times New Roman" w:eastAsia="Times New Roman" w:hAnsi="Times New Roman" w:cs="Times New Roman"/>
          <w:color w:val="000000"/>
          <w:sz w:val="28"/>
          <w:szCs w:val="28"/>
          <w:lang w:eastAsia="ru-RU"/>
        </w:rPr>
        <w:t>68819</w:t>
      </w:r>
      <w:r w:rsidRPr="00F95B54">
        <w:rPr>
          <w:rFonts w:ascii="Times New Roman" w:eastAsia="Times New Roman" w:hAnsi="Times New Roman" w:cs="Times New Roman"/>
          <w:color w:val="000000"/>
          <w:sz w:val="28"/>
          <w:szCs w:val="28"/>
          <w:lang w:eastAsia="ru-RU"/>
        </w:rPr>
        <w:t>м3/год.</w:t>
      </w:r>
    </w:p>
    <w:p w:rsidR="0061265B" w:rsidRPr="00F95B54" w:rsidRDefault="0061265B"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lastRenderedPageBreak/>
        <w:t>В соответствии с методикой расчета “МРО 5-99” количество кусковых отходов, опилок, стружек не должно превышать следующих значений:</w:t>
      </w:r>
      <w:r>
        <w:rPr>
          <w:rFonts w:ascii="Times New Roman" w:eastAsia="Times New Roman" w:hAnsi="Times New Roman" w:cs="Times New Roman"/>
          <w:color w:val="000000"/>
          <w:sz w:val="28"/>
          <w:szCs w:val="28"/>
          <w:lang w:eastAsia="ru-RU"/>
        </w:rPr>
        <w:t xml:space="preserve"> </w:t>
      </w:r>
      <w:r w:rsidRPr="00F95B54">
        <w:rPr>
          <w:rFonts w:ascii="Times New Roman" w:eastAsia="Times New Roman" w:hAnsi="Times New Roman" w:cs="Times New Roman"/>
          <w:color w:val="000000"/>
          <w:sz w:val="28"/>
          <w:szCs w:val="28"/>
          <w:lang w:eastAsia="ru-RU"/>
        </w:rPr>
        <w:t>стружка и опилки не более 35%, кусковые отходы не более  30%(все проценты считаются от объема поступающих в переработку пиломатериалов).</w:t>
      </w:r>
    </w:p>
    <w:p w:rsidR="0061265B" w:rsidRDefault="0061265B"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 Исходя  из данных</w:t>
      </w:r>
      <w:r>
        <w:rPr>
          <w:rFonts w:ascii="Times New Roman" w:eastAsia="Times New Roman" w:hAnsi="Times New Roman" w:cs="Times New Roman"/>
          <w:color w:val="000000"/>
          <w:sz w:val="28"/>
          <w:szCs w:val="28"/>
          <w:lang w:eastAsia="ru-RU"/>
        </w:rPr>
        <w:t xml:space="preserve"> </w:t>
      </w:r>
      <w:r w:rsidRPr="00F95B54">
        <w:rPr>
          <w:rFonts w:ascii="Times New Roman" w:eastAsia="Times New Roman" w:hAnsi="Times New Roman" w:cs="Times New Roman"/>
          <w:color w:val="000000"/>
          <w:sz w:val="28"/>
          <w:szCs w:val="28"/>
          <w:lang w:eastAsia="ru-RU"/>
        </w:rPr>
        <w:t>расчета, делаем вывод, что все показатели значительно превышают допустимые на 20% и более. Это говорит о том, что на предприятии не соблюдаются необходимые требования по обращению, хранению отходов. Методы обработки устарели.</w:t>
      </w:r>
      <w:r>
        <w:rPr>
          <w:rFonts w:ascii="Times New Roman" w:eastAsia="Times New Roman" w:hAnsi="Times New Roman" w:cs="Times New Roman"/>
          <w:color w:val="000000"/>
          <w:sz w:val="28"/>
          <w:szCs w:val="28"/>
          <w:lang w:eastAsia="ru-RU"/>
        </w:rPr>
        <w:t xml:space="preserve"> Требуется введение безотходных линий переработки древесины.</w:t>
      </w: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5977E4" w:rsidRDefault="005977E4" w:rsidP="00987179">
      <w:pPr>
        <w:spacing w:line="360" w:lineRule="auto"/>
        <w:ind w:firstLine="709"/>
        <w:rPr>
          <w:rFonts w:ascii="Times New Roman" w:hAnsi="Times New Roman" w:cs="Times New Roman"/>
          <w:b/>
          <w:sz w:val="28"/>
          <w:szCs w:val="28"/>
        </w:rPr>
      </w:pPr>
    </w:p>
    <w:p w:rsidR="005977E4" w:rsidRDefault="005977E4" w:rsidP="00987179">
      <w:pPr>
        <w:spacing w:line="360" w:lineRule="auto"/>
        <w:ind w:firstLine="709"/>
        <w:rPr>
          <w:rFonts w:ascii="Times New Roman" w:hAnsi="Times New Roman" w:cs="Times New Roman"/>
          <w:b/>
          <w:sz w:val="28"/>
          <w:szCs w:val="28"/>
        </w:rPr>
      </w:pPr>
    </w:p>
    <w:p w:rsidR="005977E4" w:rsidRDefault="005977E4" w:rsidP="00987179">
      <w:pPr>
        <w:spacing w:line="360" w:lineRule="auto"/>
        <w:ind w:firstLine="709"/>
        <w:rPr>
          <w:rFonts w:ascii="Times New Roman" w:hAnsi="Times New Roman" w:cs="Times New Roman"/>
          <w:b/>
          <w:sz w:val="28"/>
          <w:szCs w:val="28"/>
        </w:rPr>
      </w:pPr>
    </w:p>
    <w:p w:rsidR="005977E4" w:rsidRDefault="005977E4"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rPr>
          <w:rFonts w:ascii="Times New Roman" w:hAnsi="Times New Roman" w:cs="Times New Roman"/>
          <w:b/>
          <w:sz w:val="28"/>
          <w:szCs w:val="28"/>
        </w:rPr>
      </w:pPr>
    </w:p>
    <w:p w:rsidR="00BC25D4" w:rsidRDefault="00117E9B" w:rsidP="00987179">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Глава 3.</w:t>
      </w:r>
      <w:r w:rsidR="00BC25D4">
        <w:rPr>
          <w:rFonts w:ascii="Times New Roman" w:hAnsi="Times New Roman" w:cs="Times New Roman"/>
          <w:b/>
          <w:sz w:val="28"/>
          <w:szCs w:val="28"/>
        </w:rPr>
        <w:t>Исследования талого снега вблизи лесопильных предприятий</w:t>
      </w:r>
      <w:r w:rsidR="00474E04">
        <w:rPr>
          <w:rFonts w:ascii="Times New Roman" w:hAnsi="Times New Roman" w:cs="Times New Roman"/>
          <w:b/>
          <w:sz w:val="28"/>
          <w:szCs w:val="28"/>
        </w:rPr>
        <w:t xml:space="preserve"> методами органолептического и химического анализа.</w:t>
      </w:r>
    </w:p>
    <w:p w:rsidR="00BC25D4" w:rsidRDefault="00BC25D4" w:rsidP="00987179">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Для исследования был отобран снег вблизи двух лесопильных предприятий с переднего входа и позади предприятия. Его поместили в банки, закрыли крышкой, снег таял. Полученную воду использовали для исследования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фото 5)(приложение№</w:t>
      </w:r>
      <w:r w:rsidR="00FF1A02">
        <w:rPr>
          <w:rFonts w:ascii="Times New Roman" w:hAnsi="Times New Roman" w:cs="Times New Roman"/>
          <w:sz w:val="28"/>
          <w:szCs w:val="28"/>
        </w:rPr>
        <w:t>3)</w:t>
      </w:r>
      <w:r w:rsidR="00020B74">
        <w:rPr>
          <w:rFonts w:ascii="Times New Roman" w:hAnsi="Times New Roman" w:cs="Times New Roman"/>
          <w:sz w:val="28"/>
          <w:szCs w:val="28"/>
        </w:rPr>
        <w:t xml:space="preserve"> </w:t>
      </w:r>
    </w:p>
    <w:p w:rsidR="00BC25D4" w:rsidRDefault="00A471ED" w:rsidP="00987179">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w:t>
      </w:r>
      <w:r w:rsidR="00C4506C">
        <w:rPr>
          <w:rFonts w:ascii="Times New Roman" w:hAnsi="Times New Roman" w:cs="Times New Roman"/>
          <w:b/>
          <w:sz w:val="28"/>
          <w:szCs w:val="28"/>
        </w:rPr>
        <w:t>1</w:t>
      </w:r>
      <w:r w:rsidR="00BC25D4">
        <w:rPr>
          <w:rFonts w:ascii="Times New Roman" w:hAnsi="Times New Roman" w:cs="Times New Roman"/>
          <w:b/>
          <w:sz w:val="28"/>
          <w:szCs w:val="28"/>
        </w:rPr>
        <w:t>. Органолептический анализ.</w:t>
      </w:r>
    </w:p>
    <w:p w:rsidR="00C4506C" w:rsidRPr="00A471ED" w:rsidRDefault="00C4506C" w:rsidP="00987179">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Органолеп</w:t>
      </w:r>
      <w:r w:rsidRPr="00C4506C">
        <w:rPr>
          <w:rFonts w:ascii="Times New Roman" w:hAnsi="Times New Roman" w:cs="Times New Roman"/>
          <w:sz w:val="28"/>
          <w:szCs w:val="28"/>
        </w:rPr>
        <w:t>тический анализ талого снега проводился по следующим параметрам: запах, цвет, наличие углеродной пленки,</w:t>
      </w:r>
      <w:r>
        <w:rPr>
          <w:rFonts w:ascii="Times New Roman" w:hAnsi="Times New Roman" w:cs="Times New Roman"/>
          <w:sz w:val="28"/>
          <w:szCs w:val="28"/>
        </w:rPr>
        <w:t xml:space="preserve"> мутность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471ED">
        <w:rPr>
          <w:rFonts w:ascii="Times New Roman" w:hAnsi="Times New Roman" w:cs="Times New Roman"/>
          <w:sz w:val="28"/>
          <w:szCs w:val="28"/>
        </w:rPr>
        <w:t xml:space="preserve">прозрачность, наличие осадка. </w:t>
      </w:r>
      <w:r w:rsidR="00020B74" w:rsidRPr="00337721">
        <w:rPr>
          <w:rFonts w:ascii="Times New Roman" w:hAnsi="Times New Roman" w:cs="Times New Roman"/>
          <w:sz w:val="28"/>
          <w:szCs w:val="28"/>
          <w:shd w:val="clear" w:color="auto" w:fill="FFFFFF"/>
        </w:rPr>
        <w:t>[</w:t>
      </w:r>
      <w:r w:rsidR="003E5C5B">
        <w:rPr>
          <w:rFonts w:ascii="Times New Roman" w:hAnsi="Times New Roman" w:cs="Times New Roman"/>
          <w:sz w:val="28"/>
          <w:szCs w:val="28"/>
          <w:shd w:val="clear" w:color="auto" w:fill="FFFFFF"/>
        </w:rPr>
        <w:t>3</w:t>
      </w:r>
      <w:r w:rsidR="00020B74" w:rsidRPr="00337721">
        <w:rPr>
          <w:rFonts w:ascii="Times New Roman" w:hAnsi="Times New Roman" w:cs="Times New Roman"/>
          <w:sz w:val="28"/>
          <w:szCs w:val="28"/>
          <w:shd w:val="clear" w:color="auto" w:fill="FFFFFF"/>
        </w:rPr>
        <w:t>]</w:t>
      </w:r>
    </w:p>
    <w:p w:rsidR="00BC25D4" w:rsidRPr="00A471ED" w:rsidRDefault="00A471ED" w:rsidP="00987179">
      <w:pPr>
        <w:spacing w:line="360" w:lineRule="auto"/>
        <w:ind w:firstLine="709"/>
        <w:rPr>
          <w:rFonts w:ascii="Times New Roman" w:hAnsi="Times New Roman" w:cs="Times New Roman"/>
          <w:b/>
          <w:sz w:val="28"/>
          <w:szCs w:val="28"/>
        </w:rPr>
      </w:pPr>
      <w:r w:rsidRPr="00A471ED">
        <w:rPr>
          <w:rFonts w:ascii="Times New Roman" w:hAnsi="Times New Roman" w:cs="Times New Roman"/>
          <w:b/>
          <w:sz w:val="28"/>
          <w:szCs w:val="28"/>
        </w:rPr>
        <w:t>3.1.1.</w:t>
      </w:r>
      <w:r>
        <w:rPr>
          <w:rFonts w:ascii="Times New Roman" w:hAnsi="Times New Roman" w:cs="Times New Roman"/>
          <w:b/>
          <w:sz w:val="28"/>
          <w:szCs w:val="28"/>
        </w:rPr>
        <w:t>Определение з</w:t>
      </w:r>
      <w:r w:rsidR="00BC25D4" w:rsidRPr="00A471ED">
        <w:rPr>
          <w:rFonts w:ascii="Times New Roman" w:hAnsi="Times New Roman" w:cs="Times New Roman"/>
          <w:b/>
          <w:sz w:val="28"/>
          <w:szCs w:val="28"/>
        </w:rPr>
        <w:t>апах</w:t>
      </w:r>
      <w:r>
        <w:rPr>
          <w:rFonts w:ascii="Times New Roman" w:hAnsi="Times New Roman" w:cs="Times New Roman"/>
          <w:b/>
          <w:sz w:val="28"/>
          <w:szCs w:val="28"/>
        </w:rPr>
        <w:t xml:space="preserve">а </w:t>
      </w:r>
      <w:r w:rsidR="00BC25D4" w:rsidRPr="00A471ED">
        <w:rPr>
          <w:rFonts w:ascii="Times New Roman" w:hAnsi="Times New Roman" w:cs="Times New Roman"/>
          <w:b/>
          <w:sz w:val="28"/>
          <w:szCs w:val="28"/>
        </w:rPr>
        <w:t xml:space="preserve"> воды.</w:t>
      </w:r>
    </w:p>
    <w:p w:rsidR="00BC25D4" w:rsidRDefault="00BC25D4" w:rsidP="00987179">
      <w:pPr>
        <w:spacing w:line="360" w:lineRule="auto"/>
        <w:ind w:firstLine="709"/>
        <w:rPr>
          <w:rFonts w:ascii="Times New Roman" w:hAnsi="Times New Roman" w:cs="Times New Roman"/>
          <w:sz w:val="28"/>
          <w:szCs w:val="28"/>
        </w:rPr>
      </w:pPr>
      <w:r w:rsidRPr="00C4506C">
        <w:rPr>
          <w:rFonts w:ascii="Times New Roman" w:hAnsi="Times New Roman" w:cs="Times New Roman"/>
          <w:sz w:val="28"/>
          <w:szCs w:val="28"/>
        </w:rPr>
        <w:t>Ход работы:</w:t>
      </w:r>
      <w:r>
        <w:rPr>
          <w:rFonts w:ascii="Times New Roman" w:hAnsi="Times New Roman" w:cs="Times New Roman"/>
          <w:b/>
          <w:sz w:val="28"/>
          <w:szCs w:val="28"/>
        </w:rPr>
        <w:t xml:space="preserve"> </w:t>
      </w:r>
      <w:r>
        <w:rPr>
          <w:rFonts w:ascii="Times New Roman" w:hAnsi="Times New Roman" w:cs="Times New Roman"/>
          <w:sz w:val="28"/>
          <w:szCs w:val="28"/>
        </w:rPr>
        <w:t>Наливали исследуемую воду в колбу, закрывали и взбалтывали. Открывали, определяли запах в соответствии с таблицей 1 и 2 приложения</w:t>
      </w:r>
      <w:r w:rsidR="003A30D6">
        <w:rPr>
          <w:rFonts w:ascii="Times New Roman" w:hAnsi="Times New Roman" w:cs="Times New Roman"/>
          <w:sz w:val="28"/>
          <w:szCs w:val="28"/>
        </w:rPr>
        <w:t>№4</w:t>
      </w:r>
      <w:r>
        <w:rPr>
          <w:rFonts w:ascii="Times New Roman" w:hAnsi="Times New Roman" w:cs="Times New Roman"/>
          <w:sz w:val="28"/>
          <w:szCs w:val="28"/>
        </w:rPr>
        <w:t>.</w:t>
      </w:r>
    </w:p>
    <w:p w:rsidR="007B514F" w:rsidRPr="00A471ED" w:rsidRDefault="00A471ED" w:rsidP="00987179">
      <w:pPr>
        <w:spacing w:line="360" w:lineRule="auto"/>
        <w:ind w:firstLine="709"/>
        <w:rPr>
          <w:rFonts w:ascii="Times New Roman" w:hAnsi="Times New Roman" w:cs="Times New Roman"/>
          <w:b/>
          <w:sz w:val="28"/>
          <w:szCs w:val="28"/>
        </w:rPr>
      </w:pPr>
      <w:r w:rsidRPr="00A471ED">
        <w:rPr>
          <w:rFonts w:ascii="Times New Roman" w:hAnsi="Times New Roman" w:cs="Times New Roman"/>
          <w:b/>
          <w:sz w:val="28"/>
          <w:szCs w:val="28"/>
        </w:rPr>
        <w:t>3.1.2.</w:t>
      </w:r>
      <w:r>
        <w:rPr>
          <w:rFonts w:ascii="Times New Roman" w:hAnsi="Times New Roman" w:cs="Times New Roman"/>
          <w:b/>
          <w:sz w:val="28"/>
          <w:szCs w:val="28"/>
        </w:rPr>
        <w:t>Определение ц</w:t>
      </w:r>
      <w:r w:rsidR="007B514F" w:rsidRPr="00A471ED">
        <w:rPr>
          <w:rFonts w:ascii="Times New Roman" w:hAnsi="Times New Roman" w:cs="Times New Roman"/>
          <w:b/>
          <w:sz w:val="28"/>
          <w:szCs w:val="28"/>
        </w:rPr>
        <w:t>вет</w:t>
      </w:r>
      <w:r>
        <w:rPr>
          <w:rFonts w:ascii="Times New Roman" w:hAnsi="Times New Roman" w:cs="Times New Roman"/>
          <w:b/>
          <w:sz w:val="28"/>
          <w:szCs w:val="28"/>
        </w:rPr>
        <w:t>а</w:t>
      </w:r>
      <w:r w:rsidR="007B514F" w:rsidRPr="00A471ED">
        <w:rPr>
          <w:rFonts w:ascii="Times New Roman" w:hAnsi="Times New Roman" w:cs="Times New Roman"/>
          <w:b/>
          <w:sz w:val="28"/>
          <w:szCs w:val="28"/>
        </w:rPr>
        <w:t xml:space="preserve"> воды.</w:t>
      </w:r>
    </w:p>
    <w:p w:rsidR="00C4506C" w:rsidRDefault="007B514F" w:rsidP="00987179">
      <w:pPr>
        <w:shd w:val="clear" w:color="auto" w:fill="FFFFFF"/>
        <w:tabs>
          <w:tab w:val="left" w:pos="1288"/>
        </w:tabs>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Диагностика цвета – один из показателей состояния воды. </w:t>
      </w:r>
      <w:proofErr w:type="gramStart"/>
      <w:r>
        <w:rPr>
          <w:rFonts w:ascii="Times New Roman" w:hAnsi="Times New Roman" w:cs="Times New Roman"/>
          <w:sz w:val="28"/>
          <w:szCs w:val="28"/>
        </w:rPr>
        <w:t>Цвет воды: бесцветная, светло-желтая, зеленая, светло-зеленая, бурая, голубая, серая, светло-серая, тёмно-серая.</w:t>
      </w:r>
      <w:proofErr w:type="gramEnd"/>
      <w:r>
        <w:rPr>
          <w:rFonts w:ascii="Times New Roman" w:hAnsi="Times New Roman" w:cs="Times New Roman"/>
          <w:sz w:val="28"/>
          <w:szCs w:val="28"/>
        </w:rPr>
        <w:t xml:space="preserve"> Пробы воды наливали в колбы. Затем рассматривали сверху на белом фоне при рассеянном дневном освещении.</w:t>
      </w:r>
      <w:r>
        <w:rPr>
          <w:rFonts w:ascii="Times New Roman" w:hAnsi="Times New Roman" w:cs="Times New Roman"/>
          <w:b/>
          <w:sz w:val="28"/>
          <w:szCs w:val="28"/>
        </w:rPr>
        <w:t xml:space="preserve"> </w:t>
      </w:r>
    </w:p>
    <w:p w:rsidR="00C4506C" w:rsidRPr="00C4506C" w:rsidRDefault="00C4506C" w:rsidP="00987179">
      <w:pPr>
        <w:shd w:val="clear" w:color="auto" w:fill="FFFFFF"/>
        <w:tabs>
          <w:tab w:val="left" w:pos="1288"/>
        </w:tabs>
        <w:spacing w:line="360" w:lineRule="auto"/>
        <w:ind w:firstLine="709"/>
        <w:rPr>
          <w:rFonts w:ascii="Times New Roman" w:hAnsi="Times New Roman" w:cs="Times New Roman"/>
          <w:sz w:val="28"/>
          <w:szCs w:val="28"/>
        </w:rPr>
      </w:pPr>
      <w:r w:rsidRPr="00C4506C">
        <w:rPr>
          <w:rFonts w:ascii="Times New Roman" w:hAnsi="Times New Roman" w:cs="Times New Roman"/>
          <w:sz w:val="28"/>
          <w:szCs w:val="28"/>
        </w:rPr>
        <w:t>Ход работы:</w:t>
      </w:r>
    </w:p>
    <w:p w:rsidR="00C4506C" w:rsidRPr="00C4506C" w:rsidRDefault="00C4506C" w:rsidP="00987179">
      <w:pPr>
        <w:shd w:val="clear" w:color="auto" w:fill="FFFFFF"/>
        <w:tabs>
          <w:tab w:val="left" w:pos="1288"/>
        </w:tabs>
        <w:spacing w:line="360" w:lineRule="auto"/>
        <w:ind w:firstLine="709"/>
        <w:rPr>
          <w:rFonts w:ascii="Times New Roman" w:hAnsi="Times New Roman" w:cs="Times New Roman"/>
          <w:sz w:val="28"/>
          <w:szCs w:val="28"/>
        </w:rPr>
      </w:pPr>
      <w:r w:rsidRPr="00C4506C">
        <w:rPr>
          <w:rFonts w:ascii="Times New Roman" w:hAnsi="Times New Roman" w:cs="Times New Roman"/>
          <w:sz w:val="28"/>
          <w:szCs w:val="28"/>
        </w:rPr>
        <w:t xml:space="preserve">Для определения цветности воды мы взяли стеклянную колбу и лист белой бумаги. В сосуд набрали талой воды и на белом фоне бумаги определяли цвет воды.     </w:t>
      </w:r>
    </w:p>
    <w:p w:rsidR="00987179" w:rsidRDefault="00987179" w:rsidP="00987179">
      <w:pPr>
        <w:spacing w:after="100" w:afterAutospacing="1" w:line="360" w:lineRule="auto"/>
        <w:ind w:firstLine="709"/>
        <w:rPr>
          <w:rFonts w:ascii="Times New Roman" w:hAnsi="Times New Roman" w:cs="Times New Roman"/>
          <w:b/>
          <w:sz w:val="28"/>
          <w:szCs w:val="28"/>
        </w:rPr>
      </w:pPr>
    </w:p>
    <w:p w:rsidR="00987179" w:rsidRDefault="00987179" w:rsidP="00987179">
      <w:pPr>
        <w:spacing w:after="100" w:afterAutospacing="1" w:line="360" w:lineRule="auto"/>
        <w:ind w:firstLine="709"/>
        <w:rPr>
          <w:rFonts w:ascii="Times New Roman" w:hAnsi="Times New Roman" w:cs="Times New Roman"/>
          <w:b/>
          <w:sz w:val="28"/>
          <w:szCs w:val="28"/>
        </w:rPr>
      </w:pPr>
    </w:p>
    <w:p w:rsidR="00987179" w:rsidRDefault="00987179" w:rsidP="00987179">
      <w:pPr>
        <w:spacing w:after="100" w:afterAutospacing="1" w:line="360" w:lineRule="auto"/>
        <w:ind w:firstLine="709"/>
        <w:rPr>
          <w:rFonts w:ascii="Times New Roman" w:hAnsi="Times New Roman" w:cs="Times New Roman"/>
          <w:b/>
          <w:sz w:val="28"/>
          <w:szCs w:val="28"/>
        </w:rPr>
      </w:pPr>
    </w:p>
    <w:p w:rsidR="00C4506C" w:rsidRPr="00A471ED" w:rsidRDefault="00A471ED" w:rsidP="00987179">
      <w:pPr>
        <w:spacing w:after="100" w:afterAutospacing="1" w:line="360" w:lineRule="auto"/>
        <w:ind w:firstLine="709"/>
        <w:rPr>
          <w:rFonts w:ascii="Times New Roman" w:hAnsi="Times New Roman" w:cs="Times New Roman"/>
          <w:b/>
          <w:sz w:val="28"/>
          <w:szCs w:val="28"/>
        </w:rPr>
      </w:pPr>
      <w:r w:rsidRPr="00A471ED">
        <w:rPr>
          <w:rFonts w:ascii="Times New Roman" w:hAnsi="Times New Roman" w:cs="Times New Roman"/>
          <w:b/>
          <w:sz w:val="28"/>
          <w:szCs w:val="28"/>
        </w:rPr>
        <w:t>3.1.3.</w:t>
      </w:r>
      <w:r w:rsidR="00C4506C" w:rsidRPr="00A471ED">
        <w:rPr>
          <w:rFonts w:ascii="Times New Roman" w:hAnsi="Times New Roman" w:cs="Times New Roman"/>
          <w:b/>
          <w:sz w:val="28"/>
          <w:szCs w:val="28"/>
        </w:rPr>
        <w:t>Определение осадка.</w:t>
      </w:r>
    </w:p>
    <w:p w:rsidR="00C4506C" w:rsidRPr="00C4506C" w:rsidRDefault="00C4506C" w:rsidP="00987179">
      <w:pPr>
        <w:spacing w:line="360" w:lineRule="auto"/>
        <w:ind w:firstLine="709"/>
        <w:rPr>
          <w:rFonts w:ascii="Times New Roman" w:hAnsi="Times New Roman" w:cs="Times New Roman"/>
          <w:sz w:val="28"/>
          <w:szCs w:val="28"/>
        </w:rPr>
      </w:pPr>
      <w:r w:rsidRPr="00C4506C">
        <w:rPr>
          <w:rFonts w:ascii="Times New Roman" w:hAnsi="Times New Roman" w:cs="Times New Roman"/>
          <w:sz w:val="28"/>
          <w:szCs w:val="28"/>
        </w:rPr>
        <w:t>Для определения осадка воду отстоять в течение суток, определить, образуется ли осадок после отстаивания воды. Если осадок образуется, то его интенсивность, чем обусловлен осадок, цвет осадка.</w:t>
      </w:r>
    </w:p>
    <w:p w:rsidR="00C4506C" w:rsidRPr="00C4506C" w:rsidRDefault="00C4506C" w:rsidP="00987179">
      <w:pPr>
        <w:spacing w:line="360" w:lineRule="auto"/>
        <w:ind w:firstLine="709"/>
        <w:rPr>
          <w:rFonts w:ascii="Times New Roman" w:hAnsi="Times New Roman" w:cs="Times New Roman"/>
          <w:sz w:val="28"/>
          <w:szCs w:val="28"/>
        </w:rPr>
      </w:pPr>
      <w:r w:rsidRPr="00C4506C">
        <w:rPr>
          <w:rFonts w:ascii="Times New Roman" w:hAnsi="Times New Roman" w:cs="Times New Roman"/>
          <w:sz w:val="28"/>
          <w:szCs w:val="28"/>
        </w:rPr>
        <w:t xml:space="preserve"> Ход работы:</w:t>
      </w:r>
    </w:p>
    <w:p w:rsidR="00C4506C" w:rsidRPr="00C4506C" w:rsidRDefault="00C4506C" w:rsidP="00987179">
      <w:pPr>
        <w:spacing w:line="360" w:lineRule="auto"/>
        <w:ind w:firstLine="709"/>
        <w:rPr>
          <w:rFonts w:ascii="Times New Roman" w:hAnsi="Times New Roman" w:cs="Times New Roman"/>
          <w:sz w:val="28"/>
          <w:szCs w:val="28"/>
        </w:rPr>
      </w:pPr>
      <w:r w:rsidRPr="00C4506C">
        <w:rPr>
          <w:rFonts w:ascii="Times New Roman" w:hAnsi="Times New Roman" w:cs="Times New Roman"/>
          <w:sz w:val="28"/>
          <w:szCs w:val="28"/>
        </w:rPr>
        <w:t>Воду взболтали, профильтровали и сравнили фильтр на цвет и наличие примесей на фильтре.</w:t>
      </w:r>
    </w:p>
    <w:p w:rsidR="00C4506C" w:rsidRPr="00A471ED" w:rsidRDefault="00A471ED" w:rsidP="00987179">
      <w:pPr>
        <w:spacing w:line="360" w:lineRule="auto"/>
        <w:ind w:firstLine="709"/>
        <w:rPr>
          <w:rFonts w:ascii="Times New Roman" w:hAnsi="Times New Roman" w:cs="Times New Roman"/>
          <w:b/>
          <w:sz w:val="28"/>
          <w:szCs w:val="28"/>
        </w:rPr>
      </w:pPr>
      <w:r w:rsidRPr="00A471ED">
        <w:rPr>
          <w:rFonts w:ascii="Times New Roman" w:hAnsi="Times New Roman" w:cs="Times New Roman"/>
          <w:b/>
          <w:sz w:val="28"/>
          <w:szCs w:val="28"/>
        </w:rPr>
        <w:t>3.1.4.</w:t>
      </w:r>
      <w:r w:rsidR="00C4506C" w:rsidRPr="00A471ED">
        <w:rPr>
          <w:rFonts w:ascii="Times New Roman" w:hAnsi="Times New Roman" w:cs="Times New Roman"/>
          <w:b/>
          <w:sz w:val="28"/>
          <w:szCs w:val="28"/>
        </w:rPr>
        <w:t>Определение мутности воды.</w:t>
      </w:r>
    </w:p>
    <w:p w:rsidR="00C4506C" w:rsidRPr="00C4506C" w:rsidRDefault="00C4506C" w:rsidP="00987179">
      <w:pPr>
        <w:spacing w:line="360" w:lineRule="auto"/>
        <w:ind w:firstLine="709"/>
        <w:rPr>
          <w:rFonts w:ascii="Times New Roman" w:hAnsi="Times New Roman" w:cs="Times New Roman"/>
          <w:sz w:val="28"/>
          <w:szCs w:val="28"/>
        </w:rPr>
      </w:pPr>
      <w:r w:rsidRPr="00C4506C">
        <w:rPr>
          <w:rFonts w:ascii="Times New Roman" w:hAnsi="Times New Roman" w:cs="Times New Roman"/>
          <w:sz w:val="28"/>
          <w:szCs w:val="28"/>
        </w:rPr>
        <w:t>Мутность воды - мера содержания в ней взвешенных частиц, различных по происхождению. Это могут быть частицы глины, ила, опилок, древесной щепы.</w:t>
      </w:r>
    </w:p>
    <w:p w:rsidR="00A471ED" w:rsidRDefault="00C4506C" w:rsidP="00987179">
      <w:pPr>
        <w:spacing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 </w:t>
      </w:r>
      <w:r w:rsidRPr="00C4506C">
        <w:rPr>
          <w:rFonts w:ascii="Times New Roman" w:hAnsi="Times New Roman" w:cs="Times New Roman"/>
          <w:sz w:val="28"/>
          <w:szCs w:val="28"/>
        </w:rPr>
        <w:t>Ход работы:</w:t>
      </w:r>
      <w:r>
        <w:rPr>
          <w:rFonts w:ascii="Times New Roman" w:hAnsi="Times New Roman" w:cs="Times New Roman"/>
          <w:sz w:val="28"/>
          <w:szCs w:val="28"/>
        </w:rPr>
        <w:t xml:space="preserve"> Для определения мутности пробирку с водой взболтали, взвесили бумажный фильтр, профильтровали, высушили фильтр, взвесили высушенный фильтр, определи разницу в весе.</w:t>
      </w:r>
    </w:p>
    <w:p w:rsidR="00A471ED" w:rsidRPr="00A471ED" w:rsidRDefault="00A471ED" w:rsidP="00987179">
      <w:pPr>
        <w:spacing w:line="360" w:lineRule="auto"/>
        <w:ind w:firstLine="709"/>
        <w:rPr>
          <w:rFonts w:ascii="Times New Roman" w:hAnsi="Times New Roman" w:cs="Times New Roman"/>
          <w:b/>
          <w:sz w:val="28"/>
          <w:szCs w:val="28"/>
        </w:rPr>
      </w:pPr>
      <w:r w:rsidRPr="00A471ED">
        <w:rPr>
          <w:rFonts w:ascii="Times New Roman" w:hAnsi="Times New Roman" w:cs="Times New Roman"/>
          <w:b/>
          <w:sz w:val="28"/>
          <w:szCs w:val="28"/>
        </w:rPr>
        <w:t>3.1.5.</w:t>
      </w:r>
      <w:r w:rsidRPr="00A471ED">
        <w:rPr>
          <w:rFonts w:ascii="Times New Roman" w:hAnsi="Times New Roman" w:cs="Times New Roman"/>
          <w:b/>
          <w:sz w:val="28"/>
          <w:szCs w:val="28"/>
        </w:rPr>
        <w:t>Определение прозрачности воды.</w:t>
      </w:r>
    </w:p>
    <w:p w:rsidR="00A471ED" w:rsidRDefault="00A471ED" w:rsidP="00987179">
      <w:pPr>
        <w:shd w:val="clear" w:color="auto" w:fill="FFFFFF"/>
        <w:spacing w:line="360" w:lineRule="auto"/>
        <w:ind w:firstLine="709"/>
        <w:rPr>
          <w:rStyle w:val="c13"/>
          <w:iCs/>
        </w:rPr>
      </w:pPr>
      <w:r>
        <w:rPr>
          <w:rFonts w:ascii="Times New Roman" w:hAnsi="Times New Roman" w:cs="Times New Roman"/>
          <w:sz w:val="28"/>
          <w:szCs w:val="28"/>
        </w:rPr>
        <w:t xml:space="preserve">Прозрачность и мутность воды определяется по её способности пропускать видимый свет.  </w:t>
      </w:r>
      <w:r>
        <w:rPr>
          <w:rStyle w:val="c13"/>
          <w:rFonts w:ascii="Times New Roman" w:hAnsi="Times New Roman" w:cs="Times New Roman"/>
          <w:iCs/>
          <w:sz w:val="28"/>
          <w:szCs w:val="28"/>
        </w:rPr>
        <w:t>Прозрачность воды зависит от нескольких факторов: количества взвешенных частиц ила, глины, песка, микроорганизмов, опилок, щепы, содержания химических соединений</w:t>
      </w:r>
      <w:r>
        <w:rPr>
          <w:rStyle w:val="c13"/>
          <w:rFonts w:ascii="Times New Roman" w:hAnsi="Times New Roman" w:cs="Times New Roman"/>
          <w:b/>
          <w:iCs/>
          <w:sz w:val="28"/>
          <w:szCs w:val="28"/>
        </w:rPr>
        <w:t>.</w:t>
      </w:r>
    </w:p>
    <w:p w:rsidR="00A471ED" w:rsidRDefault="00A471ED" w:rsidP="00987179">
      <w:pPr>
        <w:tabs>
          <w:tab w:val="left" w:pos="1288"/>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Мерой прозрачности служит высота водяного столба, сквозь который еще можно различать на белой бумаге шрифт определенного размера и типа. </w:t>
      </w:r>
    </w:p>
    <w:p w:rsidR="00F70AA3" w:rsidRDefault="00F70AA3" w:rsidP="00987179">
      <w:pPr>
        <w:shd w:val="clear" w:color="auto" w:fill="FFFFFF"/>
        <w:tabs>
          <w:tab w:val="left" w:pos="1288"/>
        </w:tabs>
        <w:spacing w:line="360" w:lineRule="auto"/>
        <w:ind w:firstLine="709"/>
        <w:rPr>
          <w:rFonts w:ascii="Times New Roman" w:hAnsi="Times New Roman" w:cs="Times New Roman"/>
          <w:sz w:val="28"/>
          <w:szCs w:val="28"/>
        </w:rPr>
      </w:pPr>
      <w:r>
        <w:rPr>
          <w:rFonts w:ascii="Times New Roman" w:hAnsi="Times New Roman" w:cs="Times New Roman"/>
          <w:sz w:val="28"/>
          <w:szCs w:val="28"/>
        </w:rPr>
        <w:t>Прозрачность исследуемой воды оценивается по одной из трех характеристик: прозрачная, малопрозрачная, непрозрачная. Так, прозрачность питьевой воды должна быть не менее 30 см.</w:t>
      </w:r>
    </w:p>
    <w:p w:rsidR="00F70AA3" w:rsidRDefault="00F70AA3" w:rsidP="00987179">
      <w:pPr>
        <w:spacing w:after="91" w:line="360" w:lineRule="auto"/>
        <w:ind w:firstLine="709"/>
        <w:rPr>
          <w:rFonts w:ascii="Times New Roman" w:hAnsi="Times New Roman" w:cs="Times New Roman"/>
          <w:sz w:val="28"/>
          <w:szCs w:val="28"/>
        </w:rPr>
      </w:pPr>
      <w:r w:rsidRPr="00C4506C">
        <w:rPr>
          <w:rFonts w:ascii="Times New Roman" w:hAnsi="Times New Roman" w:cs="Times New Roman"/>
          <w:iCs/>
          <w:sz w:val="28"/>
          <w:szCs w:val="28"/>
        </w:rPr>
        <w:lastRenderedPageBreak/>
        <w:t>Ход работы:</w:t>
      </w:r>
      <w:r>
        <w:rPr>
          <w:rFonts w:ascii="Times New Roman" w:hAnsi="Times New Roman" w:cs="Times New Roman"/>
          <w:i/>
          <w:iCs/>
          <w:sz w:val="28"/>
          <w:szCs w:val="28"/>
        </w:rPr>
        <w:t> </w:t>
      </w:r>
      <w:r>
        <w:rPr>
          <w:rFonts w:ascii="Times New Roman" w:hAnsi="Times New Roman" w:cs="Times New Roman"/>
          <w:sz w:val="28"/>
          <w:szCs w:val="28"/>
        </w:rPr>
        <w:t xml:space="preserve">определение проводили в хорошо освещенном помещении, но не на прямом свету, на некотором расстоянии от окна. Колбу помещали неподвижно над стандартным шрифтом. Колбу наполнили  хорошо перемешанной пробой исследуемой воды, следя за чёткостью различения шрифта до тех пор, пока буквы, рассматриваемые сверху, станут плохо различаться. Высота водяного столба в сантиметрах, сквозь который текст можно прочитать, считается значением прозрачности воды. Высоту столба воды измерили линейкой.  </w:t>
      </w:r>
    </w:p>
    <w:p w:rsidR="00C1624A" w:rsidRPr="00C1624A" w:rsidRDefault="00C1624A" w:rsidP="00987179">
      <w:pPr>
        <w:tabs>
          <w:tab w:val="left" w:pos="1288"/>
        </w:tabs>
        <w:spacing w:after="91" w:line="360" w:lineRule="auto"/>
        <w:ind w:firstLine="709"/>
        <w:rPr>
          <w:rFonts w:ascii="Times New Roman" w:hAnsi="Times New Roman" w:cs="Times New Roman"/>
          <w:b/>
          <w:sz w:val="28"/>
          <w:szCs w:val="28"/>
        </w:rPr>
      </w:pPr>
      <w:r w:rsidRPr="00C1624A">
        <w:rPr>
          <w:rFonts w:ascii="Times New Roman" w:hAnsi="Times New Roman" w:cs="Times New Roman"/>
          <w:b/>
          <w:bCs/>
          <w:sz w:val="28"/>
          <w:szCs w:val="28"/>
        </w:rPr>
        <w:t>3.1.6.Анализ полученных результатов</w:t>
      </w:r>
      <w:r w:rsidRPr="00C1624A">
        <w:rPr>
          <w:rFonts w:ascii="Times New Roman" w:hAnsi="Times New Roman" w:cs="Times New Roman"/>
          <w:b/>
          <w:sz w:val="28"/>
          <w:szCs w:val="28"/>
        </w:rPr>
        <w:t>.</w:t>
      </w:r>
    </w:p>
    <w:p w:rsidR="00F70AA3" w:rsidRDefault="00F70AA3" w:rsidP="00987179">
      <w:pPr>
        <w:tabs>
          <w:tab w:val="left" w:pos="1288"/>
        </w:tabs>
        <w:spacing w:after="91"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Данные исследований представлены в таблице №</w:t>
      </w:r>
      <w:r w:rsidR="00830779">
        <w:rPr>
          <w:rFonts w:ascii="Times New Roman" w:hAnsi="Times New Roman" w:cs="Times New Roman"/>
          <w:sz w:val="28"/>
          <w:szCs w:val="28"/>
        </w:rPr>
        <w:t>1</w:t>
      </w:r>
      <w:r>
        <w:rPr>
          <w:rFonts w:ascii="Times New Roman" w:hAnsi="Times New Roman" w:cs="Times New Roman"/>
          <w:sz w:val="28"/>
          <w:szCs w:val="28"/>
        </w:rPr>
        <w:t xml:space="preserve"> (</w:t>
      </w:r>
      <w:r w:rsidR="00830779">
        <w:rPr>
          <w:rFonts w:ascii="Times New Roman" w:hAnsi="Times New Roman" w:cs="Times New Roman"/>
          <w:sz w:val="28"/>
          <w:szCs w:val="28"/>
        </w:rPr>
        <w:t>Приложение №5</w:t>
      </w:r>
      <w:r>
        <w:rPr>
          <w:rFonts w:ascii="Times New Roman" w:hAnsi="Times New Roman" w:cs="Times New Roman"/>
          <w:sz w:val="28"/>
          <w:szCs w:val="28"/>
        </w:rPr>
        <w:t>).</w:t>
      </w:r>
    </w:p>
    <w:p w:rsidR="00F70AA3" w:rsidRDefault="00F70AA3" w:rsidP="00987179">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Данные таблицы показывают, что образцы снега, взятые вблизи предприятий, являются загрязнёнными, имеют осадок, возможны при</w:t>
      </w:r>
      <w:r w:rsidR="00C4506C">
        <w:rPr>
          <w:rFonts w:ascii="Times New Roman" w:hAnsi="Times New Roman" w:cs="Times New Roman"/>
          <w:sz w:val="28"/>
          <w:szCs w:val="28"/>
        </w:rPr>
        <w:t>меси. Вода непригодна для питья, следовательно, этот снег нельзя есть маленьким детям.</w:t>
      </w:r>
    </w:p>
    <w:p w:rsidR="00020B74" w:rsidRDefault="00063525" w:rsidP="00987179">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3.2.</w:t>
      </w:r>
      <w:r w:rsidR="00C1624A">
        <w:rPr>
          <w:rFonts w:ascii="Times New Roman" w:hAnsi="Times New Roman" w:cs="Times New Roman"/>
          <w:b/>
          <w:sz w:val="28"/>
          <w:szCs w:val="28"/>
        </w:rPr>
        <w:t xml:space="preserve"> </w:t>
      </w:r>
      <w:r>
        <w:rPr>
          <w:rFonts w:ascii="Times New Roman" w:hAnsi="Times New Roman" w:cs="Times New Roman"/>
          <w:b/>
          <w:sz w:val="28"/>
          <w:szCs w:val="28"/>
        </w:rPr>
        <w:t>Определение качества талой воды методами химического анализа.</w:t>
      </w:r>
    </w:p>
    <w:p w:rsidR="00063525" w:rsidRPr="00063525" w:rsidRDefault="00063525" w:rsidP="00987179">
      <w:pPr>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b/>
          <w:bCs/>
          <w:sz w:val="28"/>
          <w:szCs w:val="28"/>
        </w:rPr>
        <w:t>3.2.1.</w:t>
      </w:r>
      <w:r w:rsidRPr="00063525">
        <w:rPr>
          <w:rFonts w:ascii="Times New Roman" w:hAnsi="Times New Roman" w:cs="Times New Roman"/>
          <w:b/>
          <w:bCs/>
          <w:sz w:val="28"/>
          <w:szCs w:val="28"/>
        </w:rPr>
        <w:t>Определение кислотности снега</w:t>
      </w:r>
    </w:p>
    <w:p w:rsidR="00063525" w:rsidRPr="00063525" w:rsidRDefault="00063525" w:rsidP="00987179">
      <w:pPr>
        <w:tabs>
          <w:tab w:val="left" w:pos="1288"/>
        </w:tabs>
        <w:spacing w:line="360" w:lineRule="auto"/>
        <w:ind w:firstLine="709"/>
        <w:rPr>
          <w:rFonts w:ascii="Times New Roman" w:hAnsi="Times New Roman" w:cs="Times New Roman"/>
          <w:sz w:val="28"/>
          <w:szCs w:val="28"/>
        </w:rPr>
      </w:pPr>
      <w:r w:rsidRPr="00063525">
        <w:rPr>
          <w:rFonts w:ascii="Times New Roman" w:hAnsi="Times New Roman" w:cs="Times New Roman"/>
          <w:sz w:val="28"/>
          <w:szCs w:val="28"/>
        </w:rPr>
        <w:t>Оборудование и реактивы: Пробирки с  талой  водой  .2 полоски универсальной индикаторной бумаги, цветная шкала  рН .</w:t>
      </w:r>
      <w:r w:rsidR="005977E4" w:rsidRPr="005977E4">
        <w:rPr>
          <w:rFonts w:ascii="Times New Roman" w:hAnsi="Times New Roman" w:cs="Times New Roman"/>
          <w:sz w:val="28"/>
          <w:szCs w:val="28"/>
          <w:shd w:val="clear" w:color="auto" w:fill="FFFFFF"/>
        </w:rPr>
        <w:t xml:space="preserve"> </w:t>
      </w:r>
      <w:r w:rsidR="005977E4" w:rsidRPr="00337721">
        <w:rPr>
          <w:rFonts w:ascii="Times New Roman" w:hAnsi="Times New Roman" w:cs="Times New Roman"/>
          <w:sz w:val="28"/>
          <w:szCs w:val="28"/>
          <w:shd w:val="clear" w:color="auto" w:fill="FFFFFF"/>
        </w:rPr>
        <w:t>[</w:t>
      </w:r>
      <w:r w:rsidR="003E5C5B">
        <w:rPr>
          <w:rFonts w:ascii="Times New Roman" w:hAnsi="Times New Roman" w:cs="Times New Roman"/>
          <w:sz w:val="28"/>
          <w:szCs w:val="28"/>
          <w:shd w:val="clear" w:color="auto" w:fill="FFFFFF"/>
        </w:rPr>
        <w:t>1</w:t>
      </w:r>
      <w:r w:rsidR="005977E4" w:rsidRPr="00337721">
        <w:rPr>
          <w:rFonts w:ascii="Times New Roman" w:hAnsi="Times New Roman" w:cs="Times New Roman"/>
          <w:sz w:val="28"/>
          <w:szCs w:val="28"/>
          <w:shd w:val="clear" w:color="auto" w:fill="FFFFFF"/>
        </w:rPr>
        <w:t>]</w:t>
      </w:r>
    </w:p>
    <w:p w:rsidR="00063525" w:rsidRPr="00063525" w:rsidRDefault="00063525" w:rsidP="00987179">
      <w:pPr>
        <w:shd w:val="clear" w:color="auto" w:fill="FFFFFF"/>
        <w:tabs>
          <w:tab w:val="left" w:pos="1288"/>
        </w:tabs>
        <w:spacing w:line="360" w:lineRule="auto"/>
        <w:ind w:firstLine="709"/>
        <w:rPr>
          <w:rFonts w:ascii="Times New Roman" w:hAnsi="Times New Roman" w:cs="Times New Roman"/>
          <w:sz w:val="28"/>
          <w:szCs w:val="28"/>
        </w:rPr>
      </w:pPr>
      <w:r w:rsidRPr="00063525">
        <w:rPr>
          <w:rFonts w:ascii="Times New Roman" w:hAnsi="Times New Roman" w:cs="Times New Roman"/>
          <w:sz w:val="28"/>
          <w:szCs w:val="28"/>
        </w:rPr>
        <w:t>Ход работы:</w:t>
      </w:r>
      <w:r w:rsidRPr="00063525">
        <w:rPr>
          <w:rFonts w:ascii="Times New Roman" w:hAnsi="Times New Roman" w:cs="Times New Roman"/>
          <w:b/>
          <w:sz w:val="28"/>
          <w:szCs w:val="28"/>
        </w:rPr>
        <w:t xml:space="preserve">  </w:t>
      </w:r>
      <w:r w:rsidRPr="00063525">
        <w:rPr>
          <w:rFonts w:ascii="Times New Roman" w:hAnsi="Times New Roman" w:cs="Times New Roman"/>
          <w:sz w:val="28"/>
          <w:szCs w:val="28"/>
        </w:rPr>
        <w:t>В пробирки  наливаем по  5  мл   талой воды и с помощью универсальной индикаторной бумаги сравниваем ее окраску со шкалой</w:t>
      </w:r>
      <w:proofErr w:type="gramStart"/>
      <w:r w:rsidRPr="00063525">
        <w:rPr>
          <w:rFonts w:ascii="Times New Roman" w:hAnsi="Times New Roman" w:cs="Times New Roman"/>
          <w:sz w:val="28"/>
          <w:szCs w:val="28"/>
        </w:rPr>
        <w:t>.</w:t>
      </w:r>
      <w:r w:rsidR="004F62D6">
        <w:rPr>
          <w:rFonts w:ascii="Times New Roman" w:hAnsi="Times New Roman" w:cs="Times New Roman"/>
          <w:sz w:val="28"/>
          <w:szCs w:val="28"/>
        </w:rPr>
        <w:t>(</w:t>
      </w:r>
      <w:proofErr w:type="gramEnd"/>
      <w:r w:rsidR="004F62D6">
        <w:rPr>
          <w:rFonts w:ascii="Times New Roman" w:hAnsi="Times New Roman" w:cs="Times New Roman"/>
          <w:sz w:val="28"/>
          <w:szCs w:val="28"/>
        </w:rPr>
        <w:t>таблица №1 Приложение №6)</w:t>
      </w:r>
      <w:r w:rsidRPr="00063525">
        <w:rPr>
          <w:rFonts w:ascii="Times New Roman" w:hAnsi="Times New Roman" w:cs="Times New Roman"/>
          <w:sz w:val="28"/>
          <w:szCs w:val="28"/>
        </w:rPr>
        <w:t xml:space="preserve">                                  </w:t>
      </w:r>
    </w:p>
    <w:p w:rsidR="00063525" w:rsidRPr="001D78FC" w:rsidRDefault="00063525" w:rsidP="00987179">
      <w:pPr>
        <w:shd w:val="clear" w:color="auto" w:fill="FFFFFF"/>
        <w:tabs>
          <w:tab w:val="left" w:pos="1288"/>
        </w:tabs>
        <w:spacing w:line="360" w:lineRule="auto"/>
        <w:ind w:firstLine="709"/>
        <w:rPr>
          <w:rFonts w:ascii="Times New Roman" w:hAnsi="Times New Roman" w:cs="Times New Roman"/>
          <w:sz w:val="28"/>
          <w:szCs w:val="28"/>
        </w:rPr>
      </w:pPr>
      <w:r w:rsidRPr="001D78FC">
        <w:rPr>
          <w:rFonts w:ascii="Times New Roman" w:hAnsi="Times New Roman" w:cs="Times New Roman"/>
          <w:sz w:val="28"/>
          <w:szCs w:val="28"/>
        </w:rPr>
        <w:t xml:space="preserve">Вывод: </w:t>
      </w:r>
      <w:r w:rsidR="001D78FC">
        <w:rPr>
          <w:rFonts w:ascii="Times New Roman" w:hAnsi="Times New Roman" w:cs="Times New Roman"/>
          <w:sz w:val="28"/>
          <w:szCs w:val="28"/>
        </w:rPr>
        <w:t xml:space="preserve">Водородный показатель проб талой воды, взятой вблизи ИП Чащин и ИП </w:t>
      </w:r>
      <w:proofErr w:type="spellStart"/>
      <w:r w:rsidR="001D78FC">
        <w:rPr>
          <w:rFonts w:ascii="Times New Roman" w:hAnsi="Times New Roman" w:cs="Times New Roman"/>
          <w:sz w:val="28"/>
          <w:szCs w:val="28"/>
        </w:rPr>
        <w:t>Шамохин</w:t>
      </w:r>
      <w:proofErr w:type="spellEnd"/>
      <w:r w:rsidR="001D78FC">
        <w:rPr>
          <w:rFonts w:ascii="Times New Roman" w:hAnsi="Times New Roman" w:cs="Times New Roman"/>
          <w:sz w:val="28"/>
          <w:szCs w:val="28"/>
        </w:rPr>
        <w:t xml:space="preserve"> равен 6, что свидетельствует о слабокислой среде.</w:t>
      </w:r>
    </w:p>
    <w:p w:rsidR="00063525" w:rsidRPr="00063525" w:rsidRDefault="0049677D" w:rsidP="00987179">
      <w:pPr>
        <w:tabs>
          <w:tab w:val="left" w:pos="1288"/>
        </w:tabs>
        <w:spacing w:line="360" w:lineRule="auto"/>
        <w:ind w:firstLine="709"/>
        <w:rPr>
          <w:rFonts w:ascii="Times New Roman" w:hAnsi="Times New Roman" w:cs="Times New Roman"/>
          <w:iCs/>
          <w:sz w:val="28"/>
          <w:szCs w:val="28"/>
        </w:rPr>
      </w:pPr>
      <w:r>
        <w:rPr>
          <w:rFonts w:ascii="Times New Roman" w:hAnsi="Times New Roman" w:cs="Times New Roman"/>
          <w:b/>
          <w:iCs/>
          <w:sz w:val="28"/>
          <w:szCs w:val="28"/>
        </w:rPr>
        <w:t>3.2.2.</w:t>
      </w:r>
      <w:r w:rsidR="00063525" w:rsidRPr="00063525">
        <w:rPr>
          <w:rFonts w:ascii="Times New Roman" w:hAnsi="Times New Roman" w:cs="Times New Roman"/>
          <w:b/>
          <w:iCs/>
          <w:sz w:val="28"/>
          <w:szCs w:val="28"/>
        </w:rPr>
        <w:t>Определение сульфатов</w:t>
      </w:r>
    </w:p>
    <w:p w:rsidR="00063525" w:rsidRPr="00063525" w:rsidRDefault="00063525" w:rsidP="00987179">
      <w:pPr>
        <w:tabs>
          <w:tab w:val="left" w:pos="1288"/>
        </w:tabs>
        <w:spacing w:line="360" w:lineRule="auto"/>
        <w:ind w:firstLine="709"/>
        <w:rPr>
          <w:rFonts w:ascii="Times New Roman" w:hAnsi="Times New Roman" w:cs="Times New Roman"/>
          <w:sz w:val="28"/>
          <w:szCs w:val="28"/>
        </w:rPr>
      </w:pPr>
      <w:r w:rsidRPr="0049677D">
        <w:rPr>
          <w:rFonts w:ascii="Times New Roman" w:hAnsi="Times New Roman" w:cs="Times New Roman"/>
          <w:sz w:val="28"/>
          <w:szCs w:val="28"/>
        </w:rPr>
        <w:lastRenderedPageBreak/>
        <w:t>Оборудование и реактивы:</w:t>
      </w:r>
      <w:r w:rsidRPr="00063525">
        <w:rPr>
          <w:rFonts w:ascii="Times New Roman" w:hAnsi="Times New Roman" w:cs="Times New Roman"/>
          <w:sz w:val="28"/>
          <w:szCs w:val="28"/>
        </w:rPr>
        <w:t xml:space="preserve"> 2 пробирки,  раствор соляной кислоты, раствор хлорида бария, стеклянная палочка.</w:t>
      </w:r>
      <w:r w:rsidR="005977E4" w:rsidRPr="005977E4">
        <w:rPr>
          <w:rFonts w:ascii="Times New Roman" w:hAnsi="Times New Roman" w:cs="Times New Roman"/>
          <w:sz w:val="28"/>
          <w:szCs w:val="28"/>
          <w:shd w:val="clear" w:color="auto" w:fill="FFFFFF"/>
        </w:rPr>
        <w:t xml:space="preserve"> </w:t>
      </w:r>
      <w:r w:rsidR="005977E4" w:rsidRPr="00337721">
        <w:rPr>
          <w:rFonts w:ascii="Times New Roman" w:hAnsi="Times New Roman" w:cs="Times New Roman"/>
          <w:sz w:val="28"/>
          <w:szCs w:val="28"/>
          <w:shd w:val="clear" w:color="auto" w:fill="FFFFFF"/>
        </w:rPr>
        <w:t>[</w:t>
      </w:r>
      <w:r w:rsidR="003E5C5B">
        <w:rPr>
          <w:rFonts w:ascii="Times New Roman" w:hAnsi="Times New Roman" w:cs="Times New Roman"/>
          <w:sz w:val="28"/>
          <w:szCs w:val="28"/>
          <w:shd w:val="clear" w:color="auto" w:fill="FFFFFF"/>
        </w:rPr>
        <w:t>1</w:t>
      </w:r>
      <w:r w:rsidR="005977E4" w:rsidRPr="00337721">
        <w:rPr>
          <w:rFonts w:ascii="Times New Roman" w:hAnsi="Times New Roman" w:cs="Times New Roman"/>
          <w:sz w:val="28"/>
          <w:szCs w:val="28"/>
          <w:shd w:val="clear" w:color="auto" w:fill="FFFFFF"/>
        </w:rPr>
        <w:t>]</w:t>
      </w:r>
    </w:p>
    <w:p w:rsidR="00715B29" w:rsidRDefault="00063525" w:rsidP="00987179">
      <w:pPr>
        <w:tabs>
          <w:tab w:val="left" w:pos="1288"/>
        </w:tabs>
        <w:spacing w:after="91" w:line="360" w:lineRule="auto"/>
        <w:ind w:firstLine="709"/>
        <w:rPr>
          <w:rFonts w:ascii="Times New Roman" w:hAnsi="Times New Roman" w:cs="Times New Roman"/>
          <w:iCs/>
          <w:sz w:val="28"/>
          <w:szCs w:val="28"/>
        </w:rPr>
      </w:pPr>
      <w:r w:rsidRPr="00063525">
        <w:rPr>
          <w:rFonts w:ascii="Times New Roman" w:hAnsi="Times New Roman" w:cs="Times New Roman"/>
          <w:b/>
          <w:sz w:val="28"/>
          <w:szCs w:val="28"/>
        </w:rPr>
        <w:t xml:space="preserve"> </w:t>
      </w:r>
      <w:r w:rsidRPr="0049677D">
        <w:rPr>
          <w:rFonts w:ascii="Times New Roman" w:hAnsi="Times New Roman" w:cs="Times New Roman"/>
          <w:sz w:val="28"/>
          <w:szCs w:val="28"/>
        </w:rPr>
        <w:t>Ход работы:</w:t>
      </w:r>
      <w:r w:rsidRPr="00063525">
        <w:rPr>
          <w:rFonts w:ascii="Times New Roman" w:hAnsi="Times New Roman" w:cs="Times New Roman"/>
          <w:sz w:val="28"/>
          <w:szCs w:val="28"/>
        </w:rPr>
        <w:t xml:space="preserve">  В пробирки набираем по 10 мл воды и добавляем 0,5 мл соляной кислоты и 2 мл 5% раствора хлорида бария. Все перемешиваем. </w:t>
      </w:r>
      <w:r w:rsidR="00715B29">
        <w:rPr>
          <w:rFonts w:ascii="Times New Roman" w:hAnsi="Times New Roman" w:cs="Times New Roman"/>
          <w:sz w:val="28"/>
          <w:szCs w:val="28"/>
        </w:rPr>
        <w:t>Помутнения не наблюдается.</w:t>
      </w:r>
      <w:r w:rsidRPr="00063525">
        <w:rPr>
          <w:rFonts w:ascii="Times New Roman" w:hAnsi="Times New Roman" w:cs="Times New Roman"/>
          <w:sz w:val="28"/>
          <w:szCs w:val="28"/>
        </w:rPr>
        <w:br/>
      </w:r>
      <w:r w:rsidRPr="0049677D">
        <w:rPr>
          <w:rFonts w:ascii="Times New Roman" w:hAnsi="Times New Roman" w:cs="Times New Roman"/>
          <w:sz w:val="28"/>
          <w:szCs w:val="28"/>
        </w:rPr>
        <w:t xml:space="preserve"> Вывод</w:t>
      </w:r>
      <w:r w:rsidRPr="0049677D">
        <w:rPr>
          <w:rFonts w:ascii="Times New Roman" w:hAnsi="Times New Roman" w:cs="Times New Roman"/>
          <w:sz w:val="28"/>
          <w:szCs w:val="28"/>
          <w:u w:val="single"/>
        </w:rPr>
        <w:t>:</w:t>
      </w:r>
      <w:r w:rsidRPr="0049677D">
        <w:rPr>
          <w:rFonts w:ascii="Times New Roman" w:hAnsi="Times New Roman" w:cs="Times New Roman"/>
          <w:sz w:val="28"/>
          <w:szCs w:val="28"/>
        </w:rPr>
        <w:t xml:space="preserve"> </w:t>
      </w:r>
      <w:r w:rsidRPr="0049677D">
        <w:rPr>
          <w:rFonts w:ascii="Times New Roman" w:hAnsi="Times New Roman" w:cs="Times New Roman"/>
          <w:iCs/>
          <w:sz w:val="28"/>
          <w:szCs w:val="28"/>
        </w:rPr>
        <w:t xml:space="preserve"> Сульфат – ионы   </w:t>
      </w:r>
      <w:r w:rsidR="00715B29">
        <w:rPr>
          <w:rFonts w:ascii="Times New Roman" w:hAnsi="Times New Roman" w:cs="Times New Roman"/>
          <w:iCs/>
          <w:sz w:val="28"/>
          <w:szCs w:val="28"/>
        </w:rPr>
        <w:t>отсутствуют.</w:t>
      </w:r>
      <w:r w:rsidR="0049677D">
        <w:rPr>
          <w:rFonts w:ascii="Times New Roman" w:hAnsi="Times New Roman" w:cs="Times New Roman"/>
          <w:iCs/>
          <w:sz w:val="28"/>
          <w:szCs w:val="28"/>
        </w:rPr>
        <w:t xml:space="preserve"> </w:t>
      </w:r>
    </w:p>
    <w:p w:rsidR="00063525" w:rsidRPr="0049677D" w:rsidRDefault="0049677D" w:rsidP="00987179">
      <w:pPr>
        <w:tabs>
          <w:tab w:val="left" w:pos="1288"/>
        </w:tabs>
        <w:spacing w:after="91" w:line="360" w:lineRule="auto"/>
        <w:ind w:firstLine="709"/>
        <w:rPr>
          <w:rFonts w:ascii="Times New Roman" w:hAnsi="Times New Roman" w:cs="Times New Roman"/>
          <w:b/>
          <w:sz w:val="28"/>
          <w:szCs w:val="28"/>
        </w:rPr>
      </w:pPr>
      <w:r w:rsidRPr="0049677D">
        <w:rPr>
          <w:rFonts w:ascii="Times New Roman" w:hAnsi="Times New Roman" w:cs="Times New Roman"/>
          <w:b/>
          <w:sz w:val="28"/>
          <w:szCs w:val="28"/>
        </w:rPr>
        <w:t>3.2.3.</w:t>
      </w:r>
      <w:r w:rsidR="00063525" w:rsidRPr="0049677D">
        <w:rPr>
          <w:rFonts w:ascii="Times New Roman" w:hAnsi="Times New Roman" w:cs="Times New Roman"/>
          <w:b/>
          <w:bCs/>
          <w:iCs/>
          <w:sz w:val="28"/>
          <w:szCs w:val="28"/>
        </w:rPr>
        <w:t>Определение хлоридов.</w:t>
      </w:r>
      <w:r w:rsidR="00063525" w:rsidRPr="0049677D">
        <w:rPr>
          <w:rFonts w:ascii="Times New Roman" w:hAnsi="Times New Roman" w:cs="Times New Roman"/>
          <w:b/>
          <w:sz w:val="28"/>
          <w:szCs w:val="28"/>
        </w:rPr>
        <w:t xml:space="preserve"> </w:t>
      </w:r>
    </w:p>
    <w:p w:rsidR="00063525" w:rsidRPr="00063525" w:rsidRDefault="00063525" w:rsidP="00987179">
      <w:pPr>
        <w:spacing w:line="360" w:lineRule="auto"/>
        <w:ind w:firstLine="709"/>
        <w:rPr>
          <w:rFonts w:ascii="Times New Roman" w:hAnsi="Times New Roman" w:cs="Times New Roman"/>
          <w:sz w:val="28"/>
          <w:szCs w:val="28"/>
        </w:rPr>
      </w:pPr>
      <w:r w:rsidRPr="00063525">
        <w:rPr>
          <w:rFonts w:ascii="Times New Roman" w:hAnsi="Times New Roman" w:cs="Times New Roman"/>
          <w:sz w:val="28"/>
          <w:szCs w:val="28"/>
        </w:rPr>
        <w:t xml:space="preserve">Для определения хлоридов </w:t>
      </w:r>
      <w:r w:rsidR="0049677D">
        <w:rPr>
          <w:rFonts w:ascii="Times New Roman" w:hAnsi="Times New Roman" w:cs="Times New Roman"/>
          <w:sz w:val="28"/>
          <w:szCs w:val="28"/>
        </w:rPr>
        <w:t xml:space="preserve">необходимо </w:t>
      </w:r>
      <w:r w:rsidRPr="00063525">
        <w:rPr>
          <w:rFonts w:ascii="Times New Roman" w:hAnsi="Times New Roman" w:cs="Times New Roman"/>
          <w:sz w:val="28"/>
          <w:szCs w:val="28"/>
        </w:rPr>
        <w:t>использовать ацетат свинца. При наличии хлорид ионов выпадает осадок черного цвета.</w:t>
      </w:r>
      <w:r w:rsidR="005977E4" w:rsidRPr="005977E4">
        <w:rPr>
          <w:rFonts w:ascii="Times New Roman" w:hAnsi="Times New Roman" w:cs="Times New Roman"/>
          <w:sz w:val="28"/>
          <w:szCs w:val="28"/>
          <w:shd w:val="clear" w:color="auto" w:fill="FFFFFF"/>
        </w:rPr>
        <w:t xml:space="preserve"> </w:t>
      </w:r>
      <w:r w:rsidR="005977E4" w:rsidRPr="00337721">
        <w:rPr>
          <w:rFonts w:ascii="Times New Roman" w:hAnsi="Times New Roman" w:cs="Times New Roman"/>
          <w:sz w:val="28"/>
          <w:szCs w:val="28"/>
          <w:shd w:val="clear" w:color="auto" w:fill="FFFFFF"/>
        </w:rPr>
        <w:t>[</w:t>
      </w:r>
      <w:r w:rsidR="003E5C5B">
        <w:rPr>
          <w:rFonts w:ascii="Times New Roman" w:hAnsi="Times New Roman" w:cs="Times New Roman"/>
          <w:sz w:val="28"/>
          <w:szCs w:val="28"/>
          <w:shd w:val="clear" w:color="auto" w:fill="FFFFFF"/>
        </w:rPr>
        <w:t>1</w:t>
      </w:r>
      <w:r w:rsidR="005977E4" w:rsidRPr="00337721">
        <w:rPr>
          <w:rFonts w:ascii="Times New Roman" w:hAnsi="Times New Roman" w:cs="Times New Roman"/>
          <w:sz w:val="28"/>
          <w:szCs w:val="28"/>
          <w:shd w:val="clear" w:color="auto" w:fill="FFFFFF"/>
        </w:rPr>
        <w:t>]</w:t>
      </w:r>
    </w:p>
    <w:p w:rsidR="00063525" w:rsidRPr="00063525" w:rsidRDefault="00063525" w:rsidP="00987179">
      <w:pPr>
        <w:tabs>
          <w:tab w:val="left" w:pos="1288"/>
        </w:tabs>
        <w:spacing w:line="360" w:lineRule="auto"/>
        <w:ind w:firstLine="709"/>
        <w:rPr>
          <w:rFonts w:ascii="Times New Roman" w:hAnsi="Times New Roman" w:cs="Times New Roman"/>
          <w:sz w:val="28"/>
          <w:szCs w:val="28"/>
        </w:rPr>
      </w:pPr>
      <w:r w:rsidRPr="00AE1683">
        <w:rPr>
          <w:rFonts w:ascii="Times New Roman" w:hAnsi="Times New Roman" w:cs="Times New Roman"/>
          <w:sz w:val="28"/>
          <w:szCs w:val="28"/>
        </w:rPr>
        <w:t>Оборудование:</w:t>
      </w:r>
      <w:r w:rsidRPr="00063525">
        <w:rPr>
          <w:rFonts w:ascii="Times New Roman" w:hAnsi="Times New Roman" w:cs="Times New Roman"/>
          <w:sz w:val="28"/>
          <w:szCs w:val="28"/>
        </w:rPr>
        <w:t xml:space="preserve"> пробирки, 10% раствор, ацетат свинца, стеклянная палочка</w:t>
      </w:r>
    </w:p>
    <w:p w:rsidR="00063525" w:rsidRPr="00A62C49" w:rsidRDefault="00063525" w:rsidP="00987179">
      <w:pPr>
        <w:tabs>
          <w:tab w:val="left" w:pos="1288"/>
        </w:tabs>
        <w:spacing w:line="360" w:lineRule="auto"/>
        <w:ind w:firstLine="709"/>
        <w:rPr>
          <w:rFonts w:ascii="Times New Roman" w:hAnsi="Times New Roman" w:cs="Times New Roman"/>
          <w:sz w:val="28"/>
          <w:szCs w:val="28"/>
        </w:rPr>
      </w:pPr>
      <w:r w:rsidRPr="00AE1683">
        <w:rPr>
          <w:rFonts w:ascii="Times New Roman" w:hAnsi="Times New Roman" w:cs="Times New Roman"/>
          <w:sz w:val="28"/>
          <w:szCs w:val="28"/>
        </w:rPr>
        <w:t>Ход работы:</w:t>
      </w:r>
      <w:r w:rsidRPr="00063525">
        <w:rPr>
          <w:rFonts w:ascii="Times New Roman" w:hAnsi="Times New Roman" w:cs="Times New Roman"/>
          <w:sz w:val="28"/>
          <w:szCs w:val="28"/>
        </w:rPr>
        <w:t xml:space="preserve">  В пробирку набрали  5 мл воды и добавили  3 капли 10% раствора  ацетат свинца.</w:t>
      </w:r>
      <w:r w:rsidR="0049677D">
        <w:rPr>
          <w:rFonts w:ascii="Times New Roman" w:hAnsi="Times New Roman" w:cs="Times New Roman"/>
          <w:sz w:val="28"/>
          <w:szCs w:val="28"/>
        </w:rPr>
        <w:t xml:space="preserve"> </w:t>
      </w:r>
      <w:r w:rsidRPr="00063525">
        <w:rPr>
          <w:rFonts w:ascii="Times New Roman" w:hAnsi="Times New Roman" w:cs="Times New Roman"/>
          <w:sz w:val="28"/>
          <w:szCs w:val="28"/>
        </w:rPr>
        <w:t>Наблюдалось  слабое помутнение.  Источники хлора в атмосферном в</w:t>
      </w:r>
      <w:r w:rsidR="0049677D">
        <w:rPr>
          <w:rFonts w:ascii="Times New Roman" w:hAnsi="Times New Roman" w:cs="Times New Roman"/>
          <w:sz w:val="28"/>
          <w:szCs w:val="28"/>
        </w:rPr>
        <w:t>оздух</w:t>
      </w:r>
      <w:proofErr w:type="gramStart"/>
      <w:r w:rsidR="0049677D">
        <w:rPr>
          <w:rFonts w:ascii="Times New Roman" w:hAnsi="Times New Roman" w:cs="Times New Roman"/>
          <w:sz w:val="28"/>
          <w:szCs w:val="28"/>
        </w:rPr>
        <w:t>е-</w:t>
      </w:r>
      <w:proofErr w:type="gramEnd"/>
      <w:r w:rsidR="0049677D">
        <w:rPr>
          <w:rFonts w:ascii="Times New Roman" w:hAnsi="Times New Roman" w:cs="Times New Roman"/>
          <w:sz w:val="28"/>
          <w:szCs w:val="28"/>
        </w:rPr>
        <w:t xml:space="preserve"> котельные и автомашины.</w:t>
      </w:r>
      <w:r w:rsidR="0049677D">
        <w:rPr>
          <w:rFonts w:ascii="Times New Roman" w:hAnsi="Times New Roman" w:cs="Times New Roman"/>
          <w:b/>
          <w:sz w:val="28"/>
          <w:szCs w:val="28"/>
        </w:rPr>
        <w:t xml:space="preserve">  </w:t>
      </w:r>
      <w:r w:rsidR="00715B29">
        <w:rPr>
          <w:rFonts w:ascii="Times New Roman" w:hAnsi="Times New Roman" w:cs="Times New Roman"/>
          <w:sz w:val="28"/>
          <w:szCs w:val="28"/>
        </w:rPr>
        <w:t>Используем табли</w:t>
      </w:r>
      <w:r w:rsidR="00A62C49" w:rsidRPr="00A62C49">
        <w:rPr>
          <w:rFonts w:ascii="Times New Roman" w:hAnsi="Times New Roman" w:cs="Times New Roman"/>
          <w:sz w:val="28"/>
          <w:szCs w:val="28"/>
        </w:rPr>
        <w:t>цу №6 (приложение №7)</w:t>
      </w:r>
      <w:r w:rsidR="0049677D" w:rsidRPr="00A62C49">
        <w:rPr>
          <w:rFonts w:ascii="Times New Roman" w:hAnsi="Times New Roman" w:cs="Times New Roman"/>
          <w:sz w:val="28"/>
          <w:szCs w:val="28"/>
        </w:rPr>
        <w:t xml:space="preserve">     </w:t>
      </w:r>
    </w:p>
    <w:p w:rsidR="00063525" w:rsidRPr="00063525" w:rsidRDefault="00063525" w:rsidP="00987179">
      <w:pPr>
        <w:tabs>
          <w:tab w:val="left" w:pos="1288"/>
        </w:tabs>
        <w:spacing w:after="91" w:line="360" w:lineRule="auto"/>
        <w:ind w:firstLine="709"/>
        <w:rPr>
          <w:rFonts w:ascii="Times New Roman" w:hAnsi="Times New Roman" w:cs="Times New Roman"/>
          <w:sz w:val="28"/>
          <w:szCs w:val="28"/>
        </w:rPr>
      </w:pPr>
      <w:r w:rsidRPr="000727E6">
        <w:rPr>
          <w:rFonts w:ascii="Times New Roman" w:hAnsi="Times New Roman" w:cs="Times New Roman"/>
          <w:sz w:val="28"/>
          <w:szCs w:val="28"/>
        </w:rPr>
        <w:t>Вывод</w:t>
      </w:r>
      <w:r w:rsidRPr="000727E6">
        <w:rPr>
          <w:rFonts w:ascii="Times New Roman" w:hAnsi="Times New Roman" w:cs="Times New Roman"/>
          <w:i/>
          <w:sz w:val="28"/>
          <w:szCs w:val="28"/>
        </w:rPr>
        <w:t>:</w:t>
      </w:r>
      <w:r w:rsidRPr="00063525">
        <w:rPr>
          <w:rFonts w:ascii="Times New Roman" w:hAnsi="Times New Roman" w:cs="Times New Roman"/>
          <w:i/>
          <w:sz w:val="28"/>
          <w:szCs w:val="28"/>
        </w:rPr>
        <w:t xml:space="preserve">  </w:t>
      </w:r>
      <w:r w:rsidR="00715B29">
        <w:rPr>
          <w:rFonts w:ascii="Times New Roman" w:hAnsi="Times New Roman" w:cs="Times New Roman"/>
          <w:sz w:val="28"/>
          <w:szCs w:val="28"/>
        </w:rPr>
        <w:t>Хлорид – ионы присутствуют в образце, взятом вблизи базы ИП Чащин, во втором образце осадка не наблюдается</w:t>
      </w:r>
      <w:proofErr w:type="gramStart"/>
      <w:r w:rsidR="00715B29">
        <w:rPr>
          <w:rFonts w:ascii="Times New Roman" w:hAnsi="Times New Roman" w:cs="Times New Roman"/>
          <w:sz w:val="28"/>
          <w:szCs w:val="28"/>
        </w:rPr>
        <w:t>.</w:t>
      </w:r>
      <w:proofErr w:type="gramEnd"/>
      <w:r w:rsidR="00715B29">
        <w:rPr>
          <w:rFonts w:ascii="Times New Roman" w:hAnsi="Times New Roman" w:cs="Times New Roman"/>
          <w:sz w:val="28"/>
          <w:szCs w:val="28"/>
        </w:rPr>
        <w:t xml:space="preserve"> (</w:t>
      </w:r>
      <w:proofErr w:type="gramStart"/>
      <w:r w:rsidR="00715B29">
        <w:rPr>
          <w:rFonts w:ascii="Times New Roman" w:hAnsi="Times New Roman" w:cs="Times New Roman"/>
          <w:sz w:val="28"/>
          <w:szCs w:val="28"/>
        </w:rPr>
        <w:t>ф</w:t>
      </w:r>
      <w:proofErr w:type="gramEnd"/>
      <w:r w:rsidR="00715B29">
        <w:rPr>
          <w:rFonts w:ascii="Times New Roman" w:hAnsi="Times New Roman" w:cs="Times New Roman"/>
          <w:sz w:val="28"/>
          <w:szCs w:val="28"/>
        </w:rPr>
        <w:t>ото 6 Приложение №8)</w:t>
      </w:r>
    </w:p>
    <w:p w:rsidR="00063525" w:rsidRPr="00063525" w:rsidRDefault="00715B29" w:rsidP="00987179">
      <w:pPr>
        <w:spacing w:line="360" w:lineRule="auto"/>
        <w:ind w:firstLine="709"/>
        <w:rPr>
          <w:rFonts w:ascii="Times New Roman" w:hAnsi="Times New Roman" w:cs="Times New Roman"/>
          <w:color w:val="FF0000"/>
          <w:sz w:val="28"/>
          <w:szCs w:val="28"/>
        </w:rPr>
      </w:pPr>
      <w:r>
        <w:rPr>
          <w:rFonts w:ascii="Times New Roman" w:hAnsi="Times New Roman" w:cs="Times New Roman"/>
          <w:b/>
          <w:iCs/>
          <w:sz w:val="28"/>
          <w:szCs w:val="28"/>
        </w:rPr>
        <w:t>3.2.4.</w:t>
      </w:r>
      <w:r w:rsidR="00063525" w:rsidRPr="00063525">
        <w:rPr>
          <w:rFonts w:ascii="Times New Roman" w:hAnsi="Times New Roman" w:cs="Times New Roman"/>
          <w:b/>
          <w:bCs/>
          <w:sz w:val="28"/>
          <w:szCs w:val="28"/>
        </w:rPr>
        <w:t>Определение   аммиака и   солей   аммония.</w:t>
      </w:r>
    </w:p>
    <w:p w:rsidR="00063525" w:rsidRPr="00063525" w:rsidRDefault="00063525" w:rsidP="00987179">
      <w:pPr>
        <w:pStyle w:val="c22"/>
        <w:tabs>
          <w:tab w:val="left" w:pos="1288"/>
        </w:tabs>
        <w:spacing w:before="0" w:beforeAutospacing="0" w:after="0" w:afterAutospacing="0" w:line="360" w:lineRule="auto"/>
        <w:ind w:left="284" w:firstLine="709"/>
        <w:rPr>
          <w:sz w:val="28"/>
          <w:szCs w:val="28"/>
        </w:rPr>
      </w:pPr>
      <w:r w:rsidRPr="00063525">
        <w:rPr>
          <w:sz w:val="28"/>
          <w:szCs w:val="28"/>
        </w:rPr>
        <w:t xml:space="preserve">Для определения   </w:t>
      </w:r>
      <w:r w:rsidRPr="00063525">
        <w:rPr>
          <w:bCs/>
          <w:sz w:val="28"/>
          <w:szCs w:val="28"/>
        </w:rPr>
        <w:t xml:space="preserve">аммиака и ионов аммония    </w:t>
      </w:r>
      <w:r w:rsidRPr="00063525">
        <w:rPr>
          <w:sz w:val="28"/>
          <w:szCs w:val="28"/>
        </w:rPr>
        <w:t>добавили раствор щелочи и подогрели.</w:t>
      </w:r>
      <w:r w:rsidR="005977E4" w:rsidRPr="005977E4">
        <w:rPr>
          <w:sz w:val="28"/>
          <w:szCs w:val="28"/>
          <w:shd w:val="clear" w:color="auto" w:fill="FFFFFF"/>
        </w:rPr>
        <w:t xml:space="preserve"> </w:t>
      </w:r>
      <w:r w:rsidR="005977E4" w:rsidRPr="00337721">
        <w:rPr>
          <w:sz w:val="28"/>
          <w:szCs w:val="28"/>
          <w:shd w:val="clear" w:color="auto" w:fill="FFFFFF"/>
        </w:rPr>
        <w:t>[</w:t>
      </w:r>
      <w:r w:rsidR="003E5C5B">
        <w:rPr>
          <w:sz w:val="28"/>
          <w:szCs w:val="28"/>
          <w:shd w:val="clear" w:color="auto" w:fill="FFFFFF"/>
        </w:rPr>
        <w:t>1</w:t>
      </w:r>
      <w:r w:rsidR="005977E4" w:rsidRPr="00337721">
        <w:rPr>
          <w:sz w:val="28"/>
          <w:szCs w:val="28"/>
          <w:shd w:val="clear" w:color="auto" w:fill="FFFFFF"/>
        </w:rPr>
        <w:t>]</w:t>
      </w:r>
    </w:p>
    <w:p w:rsidR="00063525" w:rsidRPr="00063525" w:rsidRDefault="00063525" w:rsidP="00987179">
      <w:pPr>
        <w:tabs>
          <w:tab w:val="left" w:pos="1288"/>
        </w:tabs>
        <w:spacing w:line="360" w:lineRule="auto"/>
        <w:ind w:firstLine="709"/>
        <w:rPr>
          <w:rFonts w:ascii="Times New Roman" w:hAnsi="Times New Roman" w:cs="Times New Roman"/>
          <w:b/>
          <w:bCs/>
          <w:sz w:val="28"/>
          <w:szCs w:val="28"/>
        </w:rPr>
      </w:pPr>
      <w:r w:rsidRPr="00DA234F">
        <w:rPr>
          <w:rFonts w:ascii="Times New Roman" w:hAnsi="Times New Roman" w:cs="Times New Roman"/>
          <w:bCs/>
          <w:sz w:val="28"/>
          <w:szCs w:val="28"/>
        </w:rPr>
        <w:t>Оборудование и реактивы:</w:t>
      </w:r>
      <w:r w:rsidRPr="00063525">
        <w:rPr>
          <w:rFonts w:ascii="Times New Roman" w:hAnsi="Times New Roman" w:cs="Times New Roman"/>
          <w:bCs/>
          <w:sz w:val="28"/>
          <w:szCs w:val="28"/>
        </w:rPr>
        <w:t xml:space="preserve">   раствор  щелочи, пробирки</w:t>
      </w:r>
      <w:proofErr w:type="gramStart"/>
      <w:r w:rsidRPr="00063525">
        <w:rPr>
          <w:rFonts w:ascii="Times New Roman" w:hAnsi="Times New Roman" w:cs="Times New Roman"/>
          <w:bCs/>
          <w:sz w:val="28"/>
          <w:szCs w:val="28"/>
        </w:rPr>
        <w:t xml:space="preserve"> ,</w:t>
      </w:r>
      <w:proofErr w:type="gramEnd"/>
      <w:r w:rsidRPr="00063525">
        <w:rPr>
          <w:rFonts w:ascii="Times New Roman" w:hAnsi="Times New Roman" w:cs="Times New Roman"/>
          <w:bCs/>
          <w:sz w:val="28"/>
          <w:szCs w:val="28"/>
        </w:rPr>
        <w:t xml:space="preserve">  пробы  талой воды, спиртовки.</w:t>
      </w:r>
    </w:p>
    <w:p w:rsidR="00063525" w:rsidRPr="00063525" w:rsidRDefault="00063525" w:rsidP="00987179">
      <w:pPr>
        <w:tabs>
          <w:tab w:val="left" w:pos="1288"/>
        </w:tabs>
        <w:spacing w:after="91" w:line="360" w:lineRule="auto"/>
        <w:ind w:firstLine="709"/>
        <w:rPr>
          <w:rFonts w:ascii="Times New Roman" w:hAnsi="Times New Roman" w:cs="Times New Roman"/>
          <w:sz w:val="28"/>
          <w:szCs w:val="28"/>
        </w:rPr>
      </w:pPr>
      <w:r w:rsidRPr="00DA234F">
        <w:rPr>
          <w:rFonts w:ascii="Times New Roman" w:hAnsi="Times New Roman" w:cs="Times New Roman"/>
          <w:bCs/>
          <w:sz w:val="28"/>
          <w:szCs w:val="28"/>
        </w:rPr>
        <w:t>Ход работы:</w:t>
      </w:r>
      <w:r w:rsidRPr="00063525">
        <w:rPr>
          <w:rFonts w:ascii="Times New Roman" w:hAnsi="Times New Roman" w:cs="Times New Roman"/>
          <w:b/>
          <w:bCs/>
          <w:sz w:val="28"/>
          <w:szCs w:val="28"/>
        </w:rPr>
        <w:t xml:space="preserve"> </w:t>
      </w:r>
      <w:r w:rsidRPr="00063525">
        <w:rPr>
          <w:rFonts w:ascii="Times New Roman" w:hAnsi="Times New Roman" w:cs="Times New Roman"/>
          <w:bCs/>
          <w:sz w:val="28"/>
          <w:szCs w:val="28"/>
        </w:rPr>
        <w:t xml:space="preserve">В пробирки  наливаем 10 мл воды, прибавляем раствор щелочи и нагреваем. </w:t>
      </w:r>
      <w:r w:rsidRPr="00063525">
        <w:rPr>
          <w:rFonts w:ascii="Times New Roman" w:hAnsi="Times New Roman" w:cs="Times New Roman"/>
          <w:sz w:val="28"/>
          <w:szCs w:val="28"/>
        </w:rPr>
        <w:t>При налич</w:t>
      </w:r>
      <w:proofErr w:type="gramStart"/>
      <w:r w:rsidRPr="00063525">
        <w:rPr>
          <w:rFonts w:ascii="Times New Roman" w:hAnsi="Times New Roman" w:cs="Times New Roman"/>
          <w:sz w:val="28"/>
          <w:szCs w:val="28"/>
        </w:rPr>
        <w:t>ии ио</w:t>
      </w:r>
      <w:proofErr w:type="gramEnd"/>
      <w:r w:rsidRPr="00063525">
        <w:rPr>
          <w:rFonts w:ascii="Times New Roman" w:hAnsi="Times New Roman" w:cs="Times New Roman"/>
          <w:sz w:val="28"/>
          <w:szCs w:val="28"/>
        </w:rPr>
        <w:t>нов аммония появится запах аммиака.</w:t>
      </w:r>
    </w:p>
    <w:p w:rsidR="00DA234F" w:rsidRDefault="00063525" w:rsidP="00987179">
      <w:pPr>
        <w:tabs>
          <w:tab w:val="left" w:pos="1288"/>
        </w:tabs>
        <w:spacing w:line="360" w:lineRule="auto"/>
        <w:ind w:firstLine="709"/>
        <w:rPr>
          <w:rFonts w:ascii="Times New Roman" w:hAnsi="Times New Roman" w:cs="Times New Roman"/>
          <w:sz w:val="28"/>
          <w:szCs w:val="28"/>
        </w:rPr>
      </w:pPr>
      <w:r w:rsidRPr="00DA234F">
        <w:rPr>
          <w:rFonts w:ascii="Times New Roman" w:hAnsi="Times New Roman" w:cs="Times New Roman"/>
          <w:sz w:val="28"/>
          <w:szCs w:val="28"/>
        </w:rPr>
        <w:t>Вывод:</w:t>
      </w:r>
      <w:r w:rsidRPr="00063525">
        <w:rPr>
          <w:rFonts w:ascii="Times New Roman" w:hAnsi="Times New Roman" w:cs="Times New Roman"/>
          <w:sz w:val="28"/>
          <w:szCs w:val="28"/>
        </w:rPr>
        <w:t xml:space="preserve"> </w:t>
      </w:r>
      <w:r w:rsidR="00DA234F">
        <w:rPr>
          <w:rFonts w:ascii="Times New Roman" w:hAnsi="Times New Roman" w:cs="Times New Roman"/>
          <w:sz w:val="28"/>
          <w:szCs w:val="28"/>
        </w:rPr>
        <w:t>Ярко-выраженный запах аммиака присутствовал в образце, взятом вблизи ИП Чащин.</w:t>
      </w:r>
    </w:p>
    <w:p w:rsidR="00063525" w:rsidRPr="00063525" w:rsidRDefault="00AE1683" w:rsidP="00987179">
      <w:pPr>
        <w:tabs>
          <w:tab w:val="left" w:pos="1288"/>
        </w:tabs>
        <w:spacing w:line="360" w:lineRule="auto"/>
        <w:ind w:firstLine="709"/>
        <w:rPr>
          <w:rFonts w:ascii="Times New Roman" w:hAnsi="Times New Roman" w:cs="Times New Roman"/>
          <w:b/>
          <w:bCs/>
          <w:sz w:val="28"/>
          <w:szCs w:val="28"/>
        </w:rPr>
      </w:pPr>
      <w:r>
        <w:rPr>
          <w:rFonts w:ascii="Times New Roman" w:hAnsi="Times New Roman" w:cs="Times New Roman"/>
          <w:b/>
          <w:iCs/>
          <w:sz w:val="28"/>
          <w:szCs w:val="28"/>
        </w:rPr>
        <w:lastRenderedPageBreak/>
        <w:t>3.2.5.</w:t>
      </w:r>
      <w:r w:rsidR="00063525" w:rsidRPr="00063525">
        <w:rPr>
          <w:rFonts w:ascii="Times New Roman" w:hAnsi="Times New Roman" w:cs="Times New Roman"/>
          <w:b/>
          <w:bCs/>
          <w:sz w:val="28"/>
          <w:szCs w:val="28"/>
        </w:rPr>
        <w:t xml:space="preserve">Определение  </w:t>
      </w:r>
      <w:r w:rsidR="00063525" w:rsidRPr="00063525">
        <w:rPr>
          <w:rFonts w:ascii="Times New Roman" w:hAnsi="Times New Roman" w:cs="Times New Roman"/>
          <w:b/>
          <w:sz w:val="28"/>
          <w:szCs w:val="28"/>
        </w:rPr>
        <w:t xml:space="preserve">сульфидов </w:t>
      </w:r>
    </w:p>
    <w:p w:rsidR="00063525" w:rsidRPr="00063525" w:rsidRDefault="00063525" w:rsidP="00987179">
      <w:pPr>
        <w:spacing w:line="360" w:lineRule="auto"/>
        <w:ind w:firstLine="709"/>
        <w:rPr>
          <w:rFonts w:ascii="Times New Roman" w:hAnsi="Times New Roman" w:cs="Times New Roman"/>
          <w:sz w:val="28"/>
          <w:szCs w:val="28"/>
        </w:rPr>
      </w:pPr>
      <w:r w:rsidRPr="00063525">
        <w:rPr>
          <w:rFonts w:ascii="Times New Roman" w:hAnsi="Times New Roman" w:cs="Times New Roman"/>
          <w:b/>
          <w:i/>
          <w:sz w:val="28"/>
          <w:szCs w:val="28"/>
        </w:rPr>
        <w:t xml:space="preserve"> </w:t>
      </w:r>
      <w:r w:rsidRPr="00063525">
        <w:rPr>
          <w:rFonts w:ascii="Times New Roman" w:hAnsi="Times New Roman" w:cs="Times New Roman"/>
          <w:sz w:val="28"/>
          <w:szCs w:val="28"/>
        </w:rPr>
        <w:t>Для определения сульфидов (S</w:t>
      </w:r>
      <w:r w:rsidRPr="00063525">
        <w:rPr>
          <w:rFonts w:ascii="Times New Roman" w:hAnsi="Times New Roman" w:cs="Times New Roman"/>
          <w:sz w:val="28"/>
          <w:szCs w:val="28"/>
          <w:vertAlign w:val="superscript"/>
        </w:rPr>
        <w:t>2-</w:t>
      </w:r>
      <w:r w:rsidRPr="00063525">
        <w:rPr>
          <w:rFonts w:ascii="Times New Roman" w:hAnsi="Times New Roman" w:cs="Times New Roman"/>
          <w:sz w:val="28"/>
          <w:szCs w:val="28"/>
        </w:rPr>
        <w:t>) использовать нитрат серебра</w:t>
      </w:r>
    </w:p>
    <w:p w:rsidR="00063525" w:rsidRPr="00063525" w:rsidRDefault="00063525" w:rsidP="00987179">
      <w:pPr>
        <w:tabs>
          <w:tab w:val="left" w:pos="1288"/>
        </w:tabs>
        <w:spacing w:line="360" w:lineRule="auto"/>
        <w:ind w:firstLine="709"/>
        <w:rPr>
          <w:rFonts w:ascii="Times New Roman" w:hAnsi="Times New Roman" w:cs="Times New Roman"/>
          <w:bCs/>
          <w:sz w:val="28"/>
          <w:szCs w:val="28"/>
        </w:rPr>
      </w:pPr>
      <w:r w:rsidRPr="00AE1683">
        <w:rPr>
          <w:rFonts w:ascii="Times New Roman" w:hAnsi="Times New Roman" w:cs="Times New Roman"/>
          <w:bCs/>
          <w:sz w:val="28"/>
          <w:szCs w:val="28"/>
        </w:rPr>
        <w:t>Оборудование и реактивы:</w:t>
      </w:r>
      <w:r w:rsidRPr="00AE1683">
        <w:rPr>
          <w:rFonts w:ascii="Times New Roman" w:hAnsi="Times New Roman" w:cs="Times New Roman"/>
          <w:sz w:val="28"/>
          <w:szCs w:val="28"/>
        </w:rPr>
        <w:t xml:space="preserve"> </w:t>
      </w:r>
      <w:r w:rsidRPr="00063525">
        <w:rPr>
          <w:rFonts w:ascii="Times New Roman" w:hAnsi="Times New Roman" w:cs="Times New Roman"/>
          <w:sz w:val="28"/>
          <w:szCs w:val="28"/>
        </w:rPr>
        <w:t>нитрат серебра</w:t>
      </w:r>
      <w:r w:rsidRPr="00063525">
        <w:rPr>
          <w:rFonts w:ascii="Times New Roman" w:hAnsi="Times New Roman" w:cs="Times New Roman"/>
          <w:bCs/>
          <w:sz w:val="28"/>
          <w:szCs w:val="28"/>
        </w:rPr>
        <w:t>,  пробирки</w:t>
      </w:r>
      <w:proofErr w:type="gramStart"/>
      <w:r w:rsidRPr="00063525">
        <w:rPr>
          <w:rFonts w:ascii="Times New Roman" w:hAnsi="Times New Roman" w:cs="Times New Roman"/>
          <w:bCs/>
          <w:sz w:val="28"/>
          <w:szCs w:val="28"/>
        </w:rPr>
        <w:t xml:space="preserve"> ,</w:t>
      </w:r>
      <w:proofErr w:type="gramEnd"/>
      <w:r w:rsidRPr="00063525">
        <w:rPr>
          <w:rFonts w:ascii="Times New Roman" w:hAnsi="Times New Roman" w:cs="Times New Roman"/>
          <w:bCs/>
          <w:sz w:val="28"/>
          <w:szCs w:val="28"/>
        </w:rPr>
        <w:t xml:space="preserve">  пробы  талой воды.</w:t>
      </w:r>
      <w:r w:rsidR="005977E4" w:rsidRPr="005977E4">
        <w:rPr>
          <w:rFonts w:ascii="Times New Roman" w:hAnsi="Times New Roman" w:cs="Times New Roman"/>
          <w:sz w:val="28"/>
          <w:szCs w:val="28"/>
          <w:shd w:val="clear" w:color="auto" w:fill="FFFFFF"/>
        </w:rPr>
        <w:t xml:space="preserve"> </w:t>
      </w:r>
    </w:p>
    <w:p w:rsidR="00063525" w:rsidRPr="00063525" w:rsidRDefault="00AE1683" w:rsidP="00987179">
      <w:pPr>
        <w:tabs>
          <w:tab w:val="left" w:pos="1288"/>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Ход работы: к образцам талой воды добавили по каплям нитрат серебра. </w:t>
      </w:r>
      <w:r w:rsidR="00063525" w:rsidRPr="00063525">
        <w:rPr>
          <w:rFonts w:ascii="Times New Roman" w:hAnsi="Times New Roman" w:cs="Times New Roman"/>
          <w:sz w:val="28"/>
          <w:szCs w:val="28"/>
        </w:rPr>
        <w:t xml:space="preserve"> </w:t>
      </w:r>
      <w:proofErr w:type="gramStart"/>
      <w:r w:rsidR="00063525" w:rsidRPr="00063525">
        <w:rPr>
          <w:rFonts w:ascii="Times New Roman" w:hAnsi="Times New Roman" w:cs="Times New Roman"/>
          <w:sz w:val="28"/>
          <w:szCs w:val="28"/>
        </w:rPr>
        <w:t>Е</w:t>
      </w:r>
      <w:proofErr w:type="gramEnd"/>
      <w:r w:rsidR="00063525" w:rsidRPr="00063525">
        <w:rPr>
          <w:rFonts w:ascii="Times New Roman" w:hAnsi="Times New Roman" w:cs="Times New Roman"/>
          <w:sz w:val="28"/>
          <w:szCs w:val="28"/>
        </w:rPr>
        <w:t>сли есть сульфид ионы, то появиться слабое помутнение.</w:t>
      </w:r>
    </w:p>
    <w:p w:rsidR="00063525" w:rsidRPr="00AE1683" w:rsidRDefault="00063525" w:rsidP="00987179">
      <w:pPr>
        <w:tabs>
          <w:tab w:val="left" w:pos="1288"/>
        </w:tabs>
        <w:spacing w:line="360" w:lineRule="auto"/>
        <w:ind w:firstLine="709"/>
        <w:rPr>
          <w:rFonts w:ascii="Times New Roman" w:hAnsi="Times New Roman" w:cs="Times New Roman"/>
          <w:sz w:val="28"/>
          <w:szCs w:val="28"/>
        </w:rPr>
      </w:pPr>
      <w:r w:rsidRPr="00AE1683">
        <w:rPr>
          <w:rFonts w:ascii="Times New Roman" w:hAnsi="Times New Roman" w:cs="Times New Roman"/>
          <w:bCs/>
          <w:sz w:val="28"/>
          <w:szCs w:val="28"/>
        </w:rPr>
        <w:t xml:space="preserve">  </w:t>
      </w:r>
      <w:r w:rsidRPr="00AE1683">
        <w:rPr>
          <w:rFonts w:ascii="Times New Roman" w:hAnsi="Times New Roman" w:cs="Times New Roman"/>
          <w:sz w:val="28"/>
          <w:szCs w:val="28"/>
        </w:rPr>
        <w:t>Вывод:</w:t>
      </w:r>
      <w:r w:rsidRPr="00063525">
        <w:rPr>
          <w:rFonts w:ascii="Times New Roman" w:hAnsi="Times New Roman" w:cs="Times New Roman"/>
          <w:sz w:val="28"/>
          <w:szCs w:val="28"/>
        </w:rPr>
        <w:t xml:space="preserve"> </w:t>
      </w:r>
      <w:r w:rsidR="00AE1683">
        <w:rPr>
          <w:rFonts w:ascii="Times New Roman" w:hAnsi="Times New Roman" w:cs="Times New Roman"/>
          <w:sz w:val="28"/>
          <w:szCs w:val="28"/>
        </w:rPr>
        <w:t>Сульфиды присутствовали в обоих образцах.</w:t>
      </w:r>
    </w:p>
    <w:p w:rsidR="00063525" w:rsidRPr="00063525" w:rsidRDefault="00AE1683" w:rsidP="00987179">
      <w:pPr>
        <w:shd w:val="clear" w:color="auto" w:fill="FFFFFF"/>
        <w:tabs>
          <w:tab w:val="left" w:pos="1288"/>
        </w:tabs>
        <w:spacing w:line="360" w:lineRule="auto"/>
        <w:ind w:firstLine="709"/>
        <w:rPr>
          <w:rFonts w:ascii="Times New Roman" w:hAnsi="Times New Roman" w:cs="Times New Roman"/>
          <w:b/>
          <w:sz w:val="28"/>
          <w:szCs w:val="28"/>
        </w:rPr>
      </w:pPr>
      <w:r>
        <w:rPr>
          <w:rFonts w:ascii="Times New Roman" w:hAnsi="Times New Roman" w:cs="Times New Roman"/>
          <w:b/>
          <w:iCs/>
          <w:sz w:val="28"/>
          <w:szCs w:val="28"/>
          <w:shd w:val="clear" w:color="auto" w:fill="FFFFFF"/>
        </w:rPr>
        <w:t>3.2.6.</w:t>
      </w:r>
      <w:r w:rsidR="00063525" w:rsidRPr="00063525">
        <w:rPr>
          <w:rFonts w:ascii="Times New Roman" w:hAnsi="Times New Roman" w:cs="Times New Roman"/>
          <w:b/>
          <w:i/>
          <w:iCs/>
          <w:sz w:val="28"/>
          <w:szCs w:val="28"/>
          <w:shd w:val="clear" w:color="auto" w:fill="FFFFFF"/>
        </w:rPr>
        <w:t xml:space="preserve">  </w:t>
      </w:r>
      <w:r w:rsidR="00063525" w:rsidRPr="00063525">
        <w:rPr>
          <w:rFonts w:ascii="Times New Roman" w:hAnsi="Times New Roman" w:cs="Times New Roman"/>
          <w:b/>
          <w:sz w:val="28"/>
          <w:szCs w:val="28"/>
        </w:rPr>
        <w:t xml:space="preserve"> Определение   солей свинца. </w:t>
      </w:r>
    </w:p>
    <w:p w:rsidR="00063525" w:rsidRPr="00063525" w:rsidRDefault="00063525" w:rsidP="00987179">
      <w:pPr>
        <w:shd w:val="clear" w:color="auto" w:fill="FFFFFF"/>
        <w:tabs>
          <w:tab w:val="left" w:pos="1288"/>
        </w:tabs>
        <w:spacing w:line="360" w:lineRule="auto"/>
        <w:ind w:firstLine="709"/>
        <w:rPr>
          <w:rFonts w:ascii="Times New Roman" w:hAnsi="Times New Roman" w:cs="Times New Roman"/>
          <w:sz w:val="28"/>
          <w:szCs w:val="28"/>
        </w:rPr>
      </w:pPr>
      <w:r w:rsidRPr="00AE1683">
        <w:rPr>
          <w:rFonts w:ascii="Times New Roman" w:hAnsi="Times New Roman" w:cs="Times New Roman"/>
          <w:sz w:val="28"/>
          <w:szCs w:val="28"/>
        </w:rPr>
        <w:t>Оборудование и реактивы:</w:t>
      </w:r>
      <w:r w:rsidRPr="00063525">
        <w:rPr>
          <w:rFonts w:ascii="Times New Roman" w:hAnsi="Times New Roman" w:cs="Times New Roman"/>
          <w:sz w:val="28"/>
          <w:szCs w:val="28"/>
        </w:rPr>
        <w:t xml:space="preserve">  2 пробирки, 50% раствор уксусной кислоты, 10% раствор дихромата калия (K</w:t>
      </w:r>
      <w:r w:rsidRPr="00063525">
        <w:rPr>
          <w:rFonts w:ascii="Times New Roman" w:hAnsi="Times New Roman" w:cs="Times New Roman"/>
          <w:sz w:val="28"/>
          <w:szCs w:val="28"/>
          <w:vertAlign w:val="subscript"/>
        </w:rPr>
        <w:t>2</w:t>
      </w:r>
      <w:r w:rsidRPr="00063525">
        <w:rPr>
          <w:rFonts w:ascii="Times New Roman" w:hAnsi="Times New Roman" w:cs="Times New Roman"/>
          <w:sz w:val="28"/>
          <w:szCs w:val="28"/>
        </w:rPr>
        <w:t>Cr</w:t>
      </w:r>
      <w:r w:rsidRPr="00063525">
        <w:rPr>
          <w:rFonts w:ascii="Times New Roman" w:hAnsi="Times New Roman" w:cs="Times New Roman"/>
          <w:sz w:val="28"/>
          <w:szCs w:val="28"/>
          <w:vertAlign w:val="subscript"/>
        </w:rPr>
        <w:t>2</w:t>
      </w:r>
      <w:r w:rsidRPr="00063525">
        <w:rPr>
          <w:rFonts w:ascii="Times New Roman" w:hAnsi="Times New Roman" w:cs="Times New Roman"/>
          <w:sz w:val="28"/>
          <w:szCs w:val="28"/>
        </w:rPr>
        <w:t>O</w:t>
      </w:r>
      <w:r w:rsidRPr="00063525">
        <w:rPr>
          <w:rFonts w:ascii="Times New Roman" w:hAnsi="Times New Roman" w:cs="Times New Roman"/>
          <w:sz w:val="28"/>
          <w:szCs w:val="28"/>
          <w:vertAlign w:val="subscript"/>
        </w:rPr>
        <w:t>7</w:t>
      </w:r>
      <w:r w:rsidRPr="00063525">
        <w:rPr>
          <w:rFonts w:ascii="Times New Roman" w:hAnsi="Times New Roman" w:cs="Times New Roman"/>
          <w:sz w:val="28"/>
          <w:szCs w:val="28"/>
        </w:rPr>
        <w:t>).</w:t>
      </w:r>
      <w:r w:rsidR="005977E4" w:rsidRPr="005977E4">
        <w:rPr>
          <w:rFonts w:ascii="Times New Roman" w:hAnsi="Times New Roman" w:cs="Times New Roman"/>
          <w:sz w:val="28"/>
          <w:szCs w:val="28"/>
          <w:shd w:val="clear" w:color="auto" w:fill="FFFFFF"/>
        </w:rPr>
        <w:t xml:space="preserve"> </w:t>
      </w:r>
      <w:r w:rsidR="005977E4" w:rsidRPr="00337721">
        <w:rPr>
          <w:rFonts w:ascii="Times New Roman" w:hAnsi="Times New Roman" w:cs="Times New Roman"/>
          <w:sz w:val="28"/>
          <w:szCs w:val="28"/>
          <w:shd w:val="clear" w:color="auto" w:fill="FFFFFF"/>
        </w:rPr>
        <w:t>[</w:t>
      </w:r>
      <w:r w:rsidR="003E5C5B">
        <w:rPr>
          <w:rFonts w:ascii="Times New Roman" w:hAnsi="Times New Roman" w:cs="Times New Roman"/>
          <w:sz w:val="28"/>
          <w:szCs w:val="28"/>
          <w:shd w:val="clear" w:color="auto" w:fill="FFFFFF"/>
        </w:rPr>
        <w:t>1</w:t>
      </w:r>
      <w:r w:rsidR="005977E4" w:rsidRPr="00337721">
        <w:rPr>
          <w:rFonts w:ascii="Times New Roman" w:hAnsi="Times New Roman" w:cs="Times New Roman"/>
          <w:sz w:val="28"/>
          <w:szCs w:val="28"/>
          <w:shd w:val="clear" w:color="auto" w:fill="FFFFFF"/>
        </w:rPr>
        <w:t>]</w:t>
      </w:r>
    </w:p>
    <w:p w:rsidR="00063525" w:rsidRPr="00063525" w:rsidRDefault="00063525" w:rsidP="00987179">
      <w:pPr>
        <w:shd w:val="clear" w:color="auto" w:fill="FFFFFF"/>
        <w:tabs>
          <w:tab w:val="left" w:pos="1288"/>
        </w:tabs>
        <w:spacing w:line="360" w:lineRule="auto"/>
        <w:ind w:firstLine="709"/>
        <w:rPr>
          <w:rFonts w:ascii="Times New Roman" w:hAnsi="Times New Roman" w:cs="Times New Roman"/>
          <w:sz w:val="28"/>
          <w:szCs w:val="28"/>
        </w:rPr>
      </w:pPr>
      <w:r w:rsidRPr="00AE1683">
        <w:rPr>
          <w:rFonts w:ascii="Times New Roman" w:hAnsi="Times New Roman" w:cs="Times New Roman"/>
          <w:sz w:val="28"/>
          <w:szCs w:val="28"/>
        </w:rPr>
        <w:t>Ход работы:</w:t>
      </w:r>
      <w:r w:rsidRPr="00063525">
        <w:rPr>
          <w:rFonts w:ascii="Times New Roman" w:hAnsi="Times New Roman" w:cs="Times New Roman"/>
          <w:sz w:val="28"/>
          <w:szCs w:val="28"/>
        </w:rPr>
        <w:t xml:space="preserve">  Берем пробирку с водой, вносим по 1 мл 50% раствора уксусной кислоты (CH</w:t>
      </w:r>
      <w:r w:rsidRPr="00063525">
        <w:rPr>
          <w:rFonts w:ascii="Times New Roman" w:hAnsi="Times New Roman" w:cs="Times New Roman"/>
          <w:sz w:val="28"/>
          <w:szCs w:val="28"/>
          <w:vertAlign w:val="subscript"/>
        </w:rPr>
        <w:t>3</w:t>
      </w:r>
      <w:r w:rsidRPr="00063525">
        <w:rPr>
          <w:rFonts w:ascii="Times New Roman" w:hAnsi="Times New Roman" w:cs="Times New Roman"/>
          <w:sz w:val="28"/>
          <w:szCs w:val="28"/>
        </w:rPr>
        <w:t>COOH) и перемешиваем. Добавляем  по 0,5 мл 10% раствора  дихромата калия  - появилось желтое окрашивание. </w:t>
      </w:r>
    </w:p>
    <w:p w:rsidR="00F45DFC" w:rsidRDefault="00063525" w:rsidP="00987179">
      <w:pPr>
        <w:shd w:val="clear" w:color="auto" w:fill="FFFFFF"/>
        <w:tabs>
          <w:tab w:val="left" w:pos="1288"/>
        </w:tabs>
        <w:spacing w:line="360" w:lineRule="auto"/>
        <w:ind w:firstLine="709"/>
        <w:rPr>
          <w:rFonts w:ascii="Times New Roman" w:hAnsi="Times New Roman" w:cs="Times New Roman"/>
          <w:bCs/>
          <w:iCs/>
          <w:sz w:val="28"/>
          <w:szCs w:val="28"/>
        </w:rPr>
      </w:pPr>
      <w:r w:rsidRPr="00AE1683">
        <w:rPr>
          <w:rFonts w:ascii="Times New Roman" w:hAnsi="Times New Roman" w:cs="Times New Roman"/>
          <w:sz w:val="28"/>
          <w:szCs w:val="28"/>
        </w:rPr>
        <w:t>Вывод:</w:t>
      </w:r>
      <w:r w:rsidRPr="00063525">
        <w:rPr>
          <w:rFonts w:ascii="Times New Roman" w:hAnsi="Times New Roman" w:cs="Times New Roman"/>
          <w:sz w:val="28"/>
          <w:szCs w:val="28"/>
        </w:rPr>
        <w:t xml:space="preserve">   </w:t>
      </w:r>
      <w:r w:rsidRPr="00063525">
        <w:rPr>
          <w:rFonts w:ascii="Times New Roman" w:hAnsi="Times New Roman" w:cs="Times New Roman"/>
          <w:bCs/>
          <w:iCs/>
          <w:sz w:val="28"/>
          <w:szCs w:val="28"/>
        </w:rPr>
        <w:t xml:space="preserve">В  воде  </w:t>
      </w:r>
      <w:r w:rsidR="00F45DFC">
        <w:rPr>
          <w:rFonts w:ascii="Times New Roman" w:hAnsi="Times New Roman" w:cs="Times New Roman"/>
          <w:bCs/>
          <w:iCs/>
          <w:sz w:val="28"/>
          <w:szCs w:val="28"/>
        </w:rPr>
        <w:t xml:space="preserve">не </w:t>
      </w:r>
      <w:r w:rsidRPr="00063525">
        <w:rPr>
          <w:rFonts w:ascii="Times New Roman" w:hAnsi="Times New Roman" w:cs="Times New Roman"/>
          <w:bCs/>
          <w:iCs/>
          <w:sz w:val="28"/>
          <w:szCs w:val="28"/>
        </w:rPr>
        <w:t>выявлены катионы свинца</w:t>
      </w:r>
    </w:p>
    <w:p w:rsidR="00F45DFC" w:rsidRPr="00F45DFC" w:rsidRDefault="00063525" w:rsidP="00987179">
      <w:pPr>
        <w:shd w:val="clear" w:color="auto" w:fill="FFFFFF"/>
        <w:tabs>
          <w:tab w:val="left" w:pos="1288"/>
        </w:tabs>
        <w:spacing w:line="360" w:lineRule="auto"/>
        <w:ind w:firstLine="709"/>
        <w:rPr>
          <w:rFonts w:ascii="Times New Roman" w:hAnsi="Times New Roman" w:cs="Times New Roman"/>
          <w:bCs/>
          <w:iCs/>
          <w:sz w:val="28"/>
          <w:szCs w:val="28"/>
        </w:rPr>
      </w:pPr>
      <w:r w:rsidRPr="00063525">
        <w:rPr>
          <w:rFonts w:ascii="Times New Roman" w:hAnsi="Times New Roman" w:cs="Times New Roman"/>
          <w:sz w:val="28"/>
          <w:szCs w:val="28"/>
        </w:rPr>
        <w:t xml:space="preserve">  </w:t>
      </w:r>
      <w:r w:rsidR="00F45DFC">
        <w:rPr>
          <w:rFonts w:ascii="Times New Roman" w:hAnsi="Times New Roman" w:cs="Times New Roman"/>
          <w:b/>
          <w:bCs/>
          <w:sz w:val="28"/>
          <w:szCs w:val="28"/>
        </w:rPr>
        <w:t>3.2</w:t>
      </w:r>
      <w:r w:rsidR="00F45DFC" w:rsidRPr="00C1624A">
        <w:rPr>
          <w:rFonts w:ascii="Times New Roman" w:hAnsi="Times New Roman" w:cs="Times New Roman"/>
          <w:b/>
          <w:bCs/>
          <w:sz w:val="28"/>
          <w:szCs w:val="28"/>
        </w:rPr>
        <w:t>.</w:t>
      </w:r>
      <w:r w:rsidR="00F45DFC">
        <w:rPr>
          <w:rFonts w:ascii="Times New Roman" w:hAnsi="Times New Roman" w:cs="Times New Roman"/>
          <w:b/>
          <w:bCs/>
          <w:sz w:val="28"/>
          <w:szCs w:val="28"/>
        </w:rPr>
        <w:t>7</w:t>
      </w:r>
      <w:r w:rsidR="00F45DFC" w:rsidRPr="00C1624A">
        <w:rPr>
          <w:rFonts w:ascii="Times New Roman" w:hAnsi="Times New Roman" w:cs="Times New Roman"/>
          <w:b/>
          <w:bCs/>
          <w:sz w:val="28"/>
          <w:szCs w:val="28"/>
        </w:rPr>
        <w:t>.Анализ полученных результатов</w:t>
      </w:r>
      <w:r w:rsidR="00F45DFC" w:rsidRPr="00C1624A">
        <w:rPr>
          <w:rFonts w:ascii="Times New Roman" w:hAnsi="Times New Roman" w:cs="Times New Roman"/>
          <w:b/>
          <w:sz w:val="28"/>
          <w:szCs w:val="28"/>
        </w:rPr>
        <w:t>.</w:t>
      </w:r>
    </w:p>
    <w:p w:rsidR="00063525" w:rsidRDefault="00F45DFC" w:rsidP="00987179">
      <w:pPr>
        <w:pStyle w:val="a7"/>
        <w:spacing w:line="360" w:lineRule="auto"/>
        <w:ind w:firstLine="709"/>
        <w:jc w:val="left"/>
        <w:rPr>
          <w:sz w:val="28"/>
          <w:szCs w:val="28"/>
        </w:rPr>
      </w:pPr>
      <w:r>
        <w:rPr>
          <w:sz w:val="28"/>
          <w:szCs w:val="28"/>
        </w:rPr>
        <w:t>Анализ полученных результатов показывает</w:t>
      </w:r>
      <w:r w:rsidR="00063525" w:rsidRPr="00063525">
        <w:rPr>
          <w:sz w:val="28"/>
          <w:szCs w:val="28"/>
        </w:rPr>
        <w:t>, что самый чистый снег оказался в образцах, взятых в лесу. Снег белый, талая вода без запаха, бесцветная, в ней нет никаких посторонних примесей. Самым грязным оказался сне</w:t>
      </w:r>
      <w:r>
        <w:rPr>
          <w:sz w:val="28"/>
          <w:szCs w:val="28"/>
        </w:rPr>
        <w:t>г в образцах, взятых вблизи ИП Чащин</w:t>
      </w:r>
      <w:r w:rsidR="00063525" w:rsidRPr="00063525">
        <w:rPr>
          <w:sz w:val="28"/>
          <w:szCs w:val="28"/>
        </w:rPr>
        <w:t xml:space="preserve">. </w:t>
      </w:r>
      <w:r>
        <w:rPr>
          <w:sz w:val="28"/>
          <w:szCs w:val="28"/>
        </w:rPr>
        <w:t xml:space="preserve">Это </w:t>
      </w:r>
      <w:proofErr w:type="spellStart"/>
      <w:r>
        <w:rPr>
          <w:sz w:val="28"/>
          <w:szCs w:val="28"/>
        </w:rPr>
        <w:t>объяснимо</w:t>
      </w:r>
      <w:proofErr w:type="gramStart"/>
      <w:r>
        <w:rPr>
          <w:sz w:val="28"/>
          <w:szCs w:val="28"/>
        </w:rPr>
        <w:t>,Ю</w:t>
      </w:r>
      <w:proofErr w:type="spellEnd"/>
      <w:proofErr w:type="gramEnd"/>
      <w:r>
        <w:rPr>
          <w:sz w:val="28"/>
          <w:szCs w:val="28"/>
        </w:rPr>
        <w:t xml:space="preserve"> так как на данной территории расположено 2 базы по лесопилению.  </w:t>
      </w:r>
      <w:r w:rsidR="00063525" w:rsidRPr="00063525">
        <w:rPr>
          <w:sz w:val="28"/>
          <w:szCs w:val="28"/>
        </w:rPr>
        <w:t xml:space="preserve">Цвет снега </w:t>
      </w:r>
      <w:r>
        <w:rPr>
          <w:sz w:val="28"/>
          <w:szCs w:val="28"/>
        </w:rPr>
        <w:t>белый</w:t>
      </w:r>
      <w:r w:rsidR="00063525" w:rsidRPr="00063525">
        <w:rPr>
          <w:sz w:val="28"/>
          <w:szCs w:val="28"/>
        </w:rPr>
        <w:t xml:space="preserve">, </w:t>
      </w:r>
      <w:r>
        <w:rPr>
          <w:sz w:val="28"/>
          <w:szCs w:val="28"/>
        </w:rPr>
        <w:t xml:space="preserve">но </w:t>
      </w:r>
      <w:r w:rsidR="00063525" w:rsidRPr="00063525">
        <w:rPr>
          <w:sz w:val="28"/>
          <w:szCs w:val="28"/>
        </w:rPr>
        <w:t xml:space="preserve">ощущается запах, цвет талой воды – </w:t>
      </w:r>
      <w:r>
        <w:rPr>
          <w:sz w:val="28"/>
          <w:szCs w:val="28"/>
        </w:rPr>
        <w:t>темно-серый</w:t>
      </w:r>
      <w:r w:rsidR="00063525" w:rsidRPr="00063525">
        <w:rPr>
          <w:sz w:val="28"/>
          <w:szCs w:val="28"/>
        </w:rPr>
        <w:t>, при отстаивании образуется осадок, отмечается наличие</w:t>
      </w:r>
      <w:r>
        <w:rPr>
          <w:sz w:val="28"/>
          <w:szCs w:val="28"/>
        </w:rPr>
        <w:t xml:space="preserve"> солей аммония, </w:t>
      </w:r>
      <w:r w:rsidR="00063525" w:rsidRPr="00063525">
        <w:rPr>
          <w:sz w:val="28"/>
          <w:szCs w:val="28"/>
        </w:rPr>
        <w:t xml:space="preserve">сульфидов, хлоридов.   Загрязненным был образец снега, взятый </w:t>
      </w:r>
      <w:r>
        <w:rPr>
          <w:sz w:val="28"/>
          <w:szCs w:val="28"/>
        </w:rPr>
        <w:t xml:space="preserve">вблизи ИП </w:t>
      </w:r>
      <w:proofErr w:type="spellStart"/>
      <w:r>
        <w:rPr>
          <w:sz w:val="28"/>
          <w:szCs w:val="28"/>
        </w:rPr>
        <w:t>Шамохин</w:t>
      </w:r>
      <w:proofErr w:type="spellEnd"/>
      <w:r>
        <w:rPr>
          <w:sz w:val="28"/>
          <w:szCs w:val="28"/>
        </w:rPr>
        <w:t xml:space="preserve">. </w:t>
      </w:r>
      <w:r w:rsidR="00063525" w:rsidRPr="00063525">
        <w:rPr>
          <w:sz w:val="28"/>
          <w:szCs w:val="28"/>
        </w:rPr>
        <w:t xml:space="preserve"> Реакция среды</w:t>
      </w:r>
      <w:r>
        <w:rPr>
          <w:sz w:val="28"/>
          <w:szCs w:val="28"/>
        </w:rPr>
        <w:t xml:space="preserve"> в образцах </w:t>
      </w:r>
      <w:proofErr w:type="gramStart"/>
      <w:r>
        <w:rPr>
          <w:sz w:val="28"/>
          <w:szCs w:val="28"/>
        </w:rPr>
        <w:t>слабо-кислая</w:t>
      </w:r>
      <w:proofErr w:type="gramEnd"/>
      <w:r>
        <w:rPr>
          <w:sz w:val="28"/>
          <w:szCs w:val="28"/>
        </w:rPr>
        <w:t xml:space="preserve">. </w:t>
      </w:r>
      <w:r w:rsidR="00063525" w:rsidRPr="00063525">
        <w:rPr>
          <w:sz w:val="28"/>
          <w:szCs w:val="28"/>
        </w:rPr>
        <w:t xml:space="preserve"> </w:t>
      </w:r>
      <w:r>
        <w:rPr>
          <w:sz w:val="28"/>
          <w:szCs w:val="28"/>
        </w:rPr>
        <w:t>Данные химического  анализа сведены в таблицу</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аблица № 7 приложение №9)</w:t>
      </w:r>
    </w:p>
    <w:p w:rsidR="000828BC" w:rsidRPr="00987179" w:rsidRDefault="00D46CD4" w:rsidP="00987179">
      <w:pPr>
        <w:spacing w:line="360" w:lineRule="auto"/>
        <w:ind w:firstLine="709"/>
        <w:rPr>
          <w:rFonts w:ascii="Times New Roman" w:hAnsi="Times New Roman" w:cs="Times New Roman"/>
          <w:color w:val="000000" w:themeColor="text1"/>
          <w:sz w:val="28"/>
          <w:szCs w:val="28"/>
        </w:rPr>
      </w:pPr>
      <w:r w:rsidRPr="00D46CD4">
        <w:rPr>
          <w:rFonts w:ascii="Times New Roman" w:hAnsi="Times New Roman" w:cs="Times New Roman"/>
          <w:bCs/>
          <w:color w:val="000000" w:themeColor="text1"/>
          <w:sz w:val="28"/>
          <w:szCs w:val="28"/>
          <w:shd w:val="clear" w:color="auto" w:fill="FFFFFF"/>
        </w:rPr>
        <w:lastRenderedPageBreak/>
        <w:t xml:space="preserve">Таким образом,    изучив   качество  снега  </w:t>
      </w:r>
      <w:r>
        <w:rPr>
          <w:rFonts w:ascii="Times New Roman" w:hAnsi="Times New Roman" w:cs="Times New Roman"/>
          <w:bCs/>
          <w:color w:val="000000" w:themeColor="text1"/>
          <w:sz w:val="28"/>
          <w:szCs w:val="28"/>
          <w:shd w:val="clear" w:color="auto" w:fill="FFFFFF"/>
        </w:rPr>
        <w:t>вблизи лесопильных предприятий</w:t>
      </w:r>
      <w:r w:rsidRPr="00D46CD4">
        <w:rPr>
          <w:rFonts w:ascii="Times New Roman" w:hAnsi="Times New Roman" w:cs="Times New Roman"/>
          <w:bCs/>
          <w:color w:val="000000" w:themeColor="text1"/>
          <w:sz w:val="28"/>
          <w:szCs w:val="28"/>
          <w:shd w:val="clear" w:color="auto" w:fill="FFFFFF"/>
        </w:rPr>
        <w:t>, мы пришли к выводу,  что   снег загрязнен  и в нем содержатся химические элементы, которые   могут оказывать отрицательное влияние на здоровье людей</w:t>
      </w:r>
      <w:r w:rsidR="006742C8">
        <w:rPr>
          <w:rFonts w:ascii="Times New Roman" w:hAnsi="Times New Roman" w:cs="Times New Roman"/>
          <w:bCs/>
          <w:color w:val="000000" w:themeColor="text1"/>
          <w:sz w:val="28"/>
          <w:szCs w:val="28"/>
          <w:shd w:val="clear" w:color="auto" w:fill="FFFFFF"/>
        </w:rPr>
        <w:t xml:space="preserve">, проживающих в </w:t>
      </w:r>
      <w:proofErr w:type="spellStart"/>
      <w:r w:rsidR="006742C8">
        <w:rPr>
          <w:rFonts w:ascii="Times New Roman" w:hAnsi="Times New Roman" w:cs="Times New Roman"/>
          <w:bCs/>
          <w:color w:val="000000" w:themeColor="text1"/>
          <w:sz w:val="28"/>
          <w:szCs w:val="28"/>
          <w:shd w:val="clear" w:color="auto" w:fill="FFFFFF"/>
        </w:rPr>
        <w:t>п</w:t>
      </w:r>
      <w:proofErr w:type="gramStart"/>
      <w:r w:rsidR="006742C8">
        <w:rPr>
          <w:rFonts w:ascii="Times New Roman" w:hAnsi="Times New Roman" w:cs="Times New Roman"/>
          <w:bCs/>
          <w:color w:val="000000" w:themeColor="text1"/>
          <w:sz w:val="28"/>
          <w:szCs w:val="28"/>
          <w:shd w:val="clear" w:color="auto" w:fill="FFFFFF"/>
        </w:rPr>
        <w:t>.Л</w:t>
      </w:r>
      <w:proofErr w:type="gramEnd"/>
      <w:r w:rsidR="006742C8">
        <w:rPr>
          <w:rFonts w:ascii="Times New Roman" w:hAnsi="Times New Roman" w:cs="Times New Roman"/>
          <w:bCs/>
          <w:color w:val="000000" w:themeColor="text1"/>
          <w:sz w:val="28"/>
          <w:szCs w:val="28"/>
          <w:shd w:val="clear" w:color="auto" w:fill="FFFFFF"/>
        </w:rPr>
        <w:t>енинский</w:t>
      </w:r>
      <w:proofErr w:type="spellEnd"/>
      <w:r w:rsidRPr="00D46CD4">
        <w:rPr>
          <w:rFonts w:ascii="Times New Roman" w:hAnsi="Times New Roman" w:cs="Times New Roman"/>
          <w:bCs/>
          <w:color w:val="000000" w:themeColor="text1"/>
          <w:sz w:val="28"/>
          <w:szCs w:val="28"/>
          <w:shd w:val="clear" w:color="auto" w:fill="FFFFFF"/>
        </w:rPr>
        <w:t>.</w:t>
      </w:r>
    </w:p>
    <w:p w:rsidR="00D46CD4" w:rsidRDefault="00D46CD4" w:rsidP="00987179">
      <w:pPr>
        <w:pStyle w:val="a7"/>
        <w:spacing w:line="360" w:lineRule="auto"/>
        <w:ind w:firstLine="709"/>
        <w:jc w:val="left"/>
        <w:rPr>
          <w:b/>
          <w:sz w:val="28"/>
          <w:szCs w:val="28"/>
        </w:rPr>
      </w:pPr>
      <w:r w:rsidRPr="00D46CD4">
        <w:rPr>
          <w:b/>
          <w:sz w:val="28"/>
          <w:szCs w:val="28"/>
        </w:rPr>
        <w:t xml:space="preserve">Глава 4. Определение степени загрязнения среды методом </w:t>
      </w:r>
      <w:proofErr w:type="spellStart"/>
      <w:r w:rsidRPr="00D46CD4">
        <w:rPr>
          <w:b/>
          <w:sz w:val="28"/>
          <w:szCs w:val="28"/>
        </w:rPr>
        <w:t>биоиндикации</w:t>
      </w:r>
      <w:proofErr w:type="spellEnd"/>
      <w:r w:rsidRPr="00D46CD4">
        <w:rPr>
          <w:b/>
          <w:sz w:val="28"/>
          <w:szCs w:val="28"/>
        </w:rPr>
        <w:t>.</w:t>
      </w:r>
    </w:p>
    <w:p w:rsidR="006742C8" w:rsidRDefault="006742C8" w:rsidP="00987179">
      <w:pPr>
        <w:shd w:val="clear" w:color="auto" w:fill="FFFFFF"/>
        <w:spacing w:after="300" w:line="360" w:lineRule="auto"/>
        <w:ind w:firstLine="709"/>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4.1.</w:t>
      </w:r>
      <w:r w:rsidRPr="006742C8">
        <w:rPr>
          <w:rFonts w:ascii="Times New Roman" w:eastAsia="Times New Roman" w:hAnsi="Times New Roman" w:cs="Times New Roman"/>
          <w:b/>
          <w:bCs/>
          <w:color w:val="000000" w:themeColor="text1"/>
          <w:sz w:val="28"/>
          <w:szCs w:val="28"/>
          <w:lang w:eastAsia="ru-RU"/>
        </w:rPr>
        <w:t xml:space="preserve"> </w:t>
      </w:r>
      <w:r w:rsidRPr="008268B4">
        <w:rPr>
          <w:rFonts w:ascii="Times New Roman" w:eastAsia="Times New Roman" w:hAnsi="Times New Roman" w:cs="Times New Roman"/>
          <w:b/>
          <w:bCs/>
          <w:color w:val="000000" w:themeColor="text1"/>
          <w:sz w:val="28"/>
          <w:szCs w:val="28"/>
          <w:lang w:eastAsia="ru-RU"/>
        </w:rPr>
        <w:t>Биоиндикационные методы</w:t>
      </w:r>
      <w:r>
        <w:rPr>
          <w:rFonts w:ascii="Times New Roman" w:eastAsia="Times New Roman" w:hAnsi="Times New Roman" w:cs="Times New Roman"/>
          <w:b/>
          <w:bCs/>
          <w:color w:val="000000" w:themeColor="text1"/>
          <w:sz w:val="28"/>
          <w:szCs w:val="28"/>
          <w:lang w:eastAsia="ru-RU"/>
        </w:rPr>
        <w:t xml:space="preserve"> исследования хвои сосен</w:t>
      </w:r>
    </w:p>
    <w:p w:rsidR="006742C8" w:rsidRDefault="006742C8"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sidRPr="006742C8">
        <w:rPr>
          <w:rFonts w:ascii="Times New Roman" w:eastAsia="Times New Roman" w:hAnsi="Times New Roman" w:cs="Times New Roman"/>
          <w:color w:val="000000" w:themeColor="text1"/>
          <w:sz w:val="28"/>
          <w:szCs w:val="28"/>
          <w:lang w:eastAsia="ru-RU"/>
        </w:rPr>
        <w:t xml:space="preserve"> </w:t>
      </w:r>
      <w:proofErr w:type="spellStart"/>
      <w:r w:rsidRPr="006742C8">
        <w:rPr>
          <w:rFonts w:ascii="Times New Roman" w:eastAsia="Times New Roman" w:hAnsi="Times New Roman" w:cs="Times New Roman"/>
          <w:color w:val="000000" w:themeColor="text1"/>
          <w:sz w:val="28"/>
          <w:szCs w:val="28"/>
          <w:lang w:eastAsia="ru-RU"/>
        </w:rPr>
        <w:t>Биоиндикация</w:t>
      </w:r>
      <w:proofErr w:type="spellEnd"/>
      <w:r w:rsidRPr="008268B4">
        <w:rPr>
          <w:rFonts w:ascii="Times New Roman" w:eastAsia="Times New Roman" w:hAnsi="Times New Roman" w:cs="Times New Roman"/>
          <w:color w:val="000000" w:themeColor="text1"/>
          <w:sz w:val="28"/>
          <w:szCs w:val="28"/>
          <w:lang w:eastAsia="ru-RU"/>
        </w:rPr>
        <w:t xml:space="preserve"> – это оценка состояния окружающей сре</w:t>
      </w:r>
      <w:r>
        <w:rPr>
          <w:rFonts w:ascii="Times New Roman" w:eastAsia="Times New Roman" w:hAnsi="Times New Roman" w:cs="Times New Roman"/>
          <w:color w:val="000000" w:themeColor="text1"/>
          <w:sz w:val="28"/>
          <w:szCs w:val="28"/>
          <w:lang w:eastAsia="ru-RU"/>
        </w:rPr>
        <w:t xml:space="preserve">ды по реакции живых организмов. </w:t>
      </w:r>
      <w:r w:rsidRPr="008268B4">
        <w:rPr>
          <w:rFonts w:ascii="Times New Roman" w:eastAsia="Times New Roman" w:hAnsi="Times New Roman" w:cs="Times New Roman"/>
          <w:color w:val="000000" w:themeColor="text1"/>
          <w:sz w:val="28"/>
          <w:szCs w:val="28"/>
          <w:lang w:eastAsia="ru-RU"/>
        </w:rPr>
        <w:t xml:space="preserve">Сущность </w:t>
      </w:r>
      <w:proofErr w:type="spellStart"/>
      <w:r w:rsidRPr="008268B4">
        <w:rPr>
          <w:rFonts w:ascii="Times New Roman" w:eastAsia="Times New Roman" w:hAnsi="Times New Roman" w:cs="Times New Roman"/>
          <w:color w:val="000000" w:themeColor="text1"/>
          <w:sz w:val="28"/>
          <w:szCs w:val="28"/>
          <w:lang w:eastAsia="ru-RU"/>
        </w:rPr>
        <w:t>биоиндикации</w:t>
      </w:r>
      <w:proofErr w:type="spellEnd"/>
      <w:r w:rsidRPr="008268B4">
        <w:rPr>
          <w:rFonts w:ascii="Times New Roman" w:eastAsia="Times New Roman" w:hAnsi="Times New Roman" w:cs="Times New Roman"/>
          <w:color w:val="000000" w:themeColor="text1"/>
          <w:sz w:val="28"/>
          <w:szCs w:val="28"/>
          <w:lang w:eastAsia="ru-RU"/>
        </w:rPr>
        <w:t xml:space="preserve"> заключается в том, что определенные факторы среды создают возможность существования того или иного вида. Хвойные растения очень чувствительны к загрязнению среды. Они особенно сильно страдают от сернистого газа. Продолжительность жизни хвои у сосны составляет 3-4 года. Под влиянием сернистого газа у сосны происходят следующие </w:t>
      </w:r>
      <w:proofErr w:type="spellStart"/>
      <w:r w:rsidRPr="008268B4">
        <w:rPr>
          <w:rFonts w:ascii="Times New Roman" w:eastAsia="Times New Roman" w:hAnsi="Times New Roman" w:cs="Times New Roman"/>
          <w:color w:val="000000" w:themeColor="text1"/>
          <w:sz w:val="28"/>
          <w:szCs w:val="28"/>
          <w:lang w:eastAsia="ru-RU"/>
        </w:rPr>
        <w:t>изменения</w:t>
      </w:r>
      <w:proofErr w:type="gramStart"/>
      <w:r w:rsidRPr="008268B4">
        <w:rPr>
          <w:rFonts w:ascii="Times New Roman" w:eastAsia="Times New Roman" w:hAnsi="Times New Roman" w:cs="Times New Roman"/>
          <w:color w:val="000000" w:themeColor="text1"/>
          <w:sz w:val="28"/>
          <w:szCs w:val="28"/>
          <w:lang w:eastAsia="ru-RU"/>
        </w:rPr>
        <w:t>:у</w:t>
      </w:r>
      <w:proofErr w:type="gramEnd"/>
      <w:r w:rsidRPr="008268B4">
        <w:rPr>
          <w:rFonts w:ascii="Times New Roman" w:eastAsia="Times New Roman" w:hAnsi="Times New Roman" w:cs="Times New Roman"/>
          <w:color w:val="000000" w:themeColor="text1"/>
          <w:sz w:val="28"/>
          <w:szCs w:val="28"/>
          <w:lang w:eastAsia="ru-RU"/>
        </w:rPr>
        <w:t>меньшает</w:t>
      </w:r>
      <w:r w:rsidR="00987179">
        <w:rPr>
          <w:rFonts w:ascii="Times New Roman" w:eastAsia="Times New Roman" w:hAnsi="Times New Roman" w:cs="Times New Roman"/>
          <w:color w:val="000000" w:themeColor="text1"/>
          <w:sz w:val="28"/>
          <w:szCs w:val="28"/>
          <w:lang w:eastAsia="ru-RU"/>
        </w:rPr>
        <w:t>ся</w:t>
      </w:r>
      <w:proofErr w:type="spellEnd"/>
      <w:r w:rsidR="00987179">
        <w:rPr>
          <w:rFonts w:ascii="Times New Roman" w:eastAsia="Times New Roman" w:hAnsi="Times New Roman" w:cs="Times New Roman"/>
          <w:color w:val="000000" w:themeColor="text1"/>
          <w:sz w:val="28"/>
          <w:szCs w:val="28"/>
          <w:lang w:eastAsia="ru-RU"/>
        </w:rPr>
        <w:t xml:space="preserve"> продолжительности жизни хвои, </w:t>
      </w:r>
      <w:r w:rsidRPr="008268B4">
        <w:rPr>
          <w:rFonts w:ascii="Times New Roman" w:eastAsia="Times New Roman" w:hAnsi="Times New Roman" w:cs="Times New Roman"/>
          <w:color w:val="000000" w:themeColor="text1"/>
          <w:sz w:val="28"/>
          <w:szCs w:val="28"/>
          <w:lang w:eastAsia="ru-RU"/>
        </w:rPr>
        <w:t>отмирают побеги</w:t>
      </w:r>
      <w:r w:rsidR="00987179">
        <w:rPr>
          <w:rFonts w:ascii="Times New Roman" w:eastAsia="Times New Roman" w:hAnsi="Times New Roman" w:cs="Times New Roman"/>
          <w:color w:val="000000" w:themeColor="text1"/>
          <w:sz w:val="28"/>
          <w:szCs w:val="28"/>
          <w:lang w:eastAsia="ru-RU"/>
        </w:rPr>
        <w:t xml:space="preserve">, </w:t>
      </w:r>
      <w:r w:rsidRPr="008268B4">
        <w:rPr>
          <w:rFonts w:ascii="Times New Roman" w:eastAsia="Times New Roman" w:hAnsi="Times New Roman" w:cs="Times New Roman"/>
          <w:color w:val="000000" w:themeColor="text1"/>
          <w:sz w:val="28"/>
          <w:szCs w:val="28"/>
          <w:lang w:eastAsia="ru-RU"/>
        </w:rPr>
        <w:t xml:space="preserve"> уменьшается ширина годичных колец</w:t>
      </w:r>
      <w:r w:rsidR="00987179">
        <w:rPr>
          <w:rFonts w:ascii="Times New Roman" w:eastAsia="Times New Roman" w:hAnsi="Times New Roman" w:cs="Times New Roman"/>
          <w:color w:val="000000" w:themeColor="text1"/>
          <w:sz w:val="28"/>
          <w:szCs w:val="28"/>
          <w:lang w:eastAsia="ru-RU"/>
        </w:rPr>
        <w:t xml:space="preserve">, редеет крона, </w:t>
      </w:r>
      <w:r w:rsidRPr="008268B4">
        <w:rPr>
          <w:rFonts w:ascii="Times New Roman" w:eastAsia="Times New Roman" w:hAnsi="Times New Roman" w:cs="Times New Roman"/>
          <w:color w:val="000000" w:themeColor="text1"/>
          <w:sz w:val="28"/>
          <w:szCs w:val="28"/>
          <w:lang w:eastAsia="ru-RU"/>
        </w:rPr>
        <w:t>появляются омертвления тканей (некрозы).Ра</w:t>
      </w:r>
      <w:r w:rsidR="00987179">
        <w:rPr>
          <w:rFonts w:ascii="Times New Roman" w:eastAsia="Times New Roman" w:hAnsi="Times New Roman" w:cs="Times New Roman"/>
          <w:color w:val="000000" w:themeColor="text1"/>
          <w:sz w:val="28"/>
          <w:szCs w:val="28"/>
          <w:lang w:eastAsia="ru-RU"/>
        </w:rPr>
        <w:t xml:space="preserve">зличают следующие виды некрозов - </w:t>
      </w:r>
      <w:r w:rsidRPr="008268B4">
        <w:rPr>
          <w:rFonts w:ascii="Times New Roman" w:eastAsia="Times New Roman" w:hAnsi="Times New Roman" w:cs="Times New Roman"/>
          <w:color w:val="000000" w:themeColor="text1"/>
          <w:sz w:val="28"/>
          <w:szCs w:val="28"/>
          <w:lang w:eastAsia="ru-RU"/>
        </w:rPr>
        <w:t>кр</w:t>
      </w:r>
      <w:r w:rsidR="00987179">
        <w:rPr>
          <w:rFonts w:ascii="Times New Roman" w:eastAsia="Times New Roman" w:hAnsi="Times New Roman" w:cs="Times New Roman"/>
          <w:color w:val="000000" w:themeColor="text1"/>
          <w:sz w:val="28"/>
          <w:szCs w:val="28"/>
          <w:lang w:eastAsia="ru-RU"/>
        </w:rPr>
        <w:t xml:space="preserve">аевой некроз (по краям хвоинки), </w:t>
      </w:r>
      <w:r w:rsidRPr="008268B4">
        <w:rPr>
          <w:rFonts w:ascii="Times New Roman" w:eastAsia="Times New Roman" w:hAnsi="Times New Roman" w:cs="Times New Roman"/>
          <w:color w:val="000000" w:themeColor="text1"/>
          <w:sz w:val="28"/>
          <w:szCs w:val="28"/>
          <w:lang w:eastAsia="ru-RU"/>
        </w:rPr>
        <w:t>серед</w:t>
      </w:r>
      <w:r w:rsidR="00987179">
        <w:rPr>
          <w:rFonts w:ascii="Times New Roman" w:eastAsia="Times New Roman" w:hAnsi="Times New Roman" w:cs="Times New Roman"/>
          <w:color w:val="000000" w:themeColor="text1"/>
          <w:sz w:val="28"/>
          <w:szCs w:val="28"/>
          <w:lang w:eastAsia="ru-RU"/>
        </w:rPr>
        <w:t xml:space="preserve">инный некроз (середина хвоинки), </w:t>
      </w:r>
      <w:r w:rsidRPr="008268B4">
        <w:rPr>
          <w:rFonts w:ascii="Times New Roman" w:eastAsia="Times New Roman" w:hAnsi="Times New Roman" w:cs="Times New Roman"/>
          <w:color w:val="000000" w:themeColor="text1"/>
          <w:sz w:val="28"/>
          <w:szCs w:val="28"/>
          <w:lang w:eastAsia="ru-RU"/>
        </w:rPr>
        <w:t>точечный некроз – отмирание тканей листа в виде пятен, рассыпанных по всей поверхности хвоинки.</w:t>
      </w:r>
    </w:p>
    <w:p w:rsidR="006742C8" w:rsidRPr="008268B4" w:rsidRDefault="006742C8"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sidRPr="008268B4">
        <w:rPr>
          <w:rFonts w:ascii="Times New Roman" w:eastAsia="Times New Roman" w:hAnsi="Times New Roman" w:cs="Times New Roman"/>
          <w:color w:val="000000" w:themeColor="text1"/>
          <w:sz w:val="28"/>
          <w:szCs w:val="28"/>
          <w:lang w:eastAsia="ru-RU"/>
        </w:rPr>
        <w:t>Источников антропогенного характера, вызывающих загрязнение атмосферы, а также нарушение экологического равновесия в биосфере, - множество. Однако самым значительным из них является автотранспорт</w:t>
      </w:r>
      <w:r>
        <w:rPr>
          <w:rFonts w:ascii="Times New Roman" w:eastAsia="Times New Roman" w:hAnsi="Times New Roman" w:cs="Times New Roman"/>
          <w:color w:val="000000" w:themeColor="text1"/>
          <w:sz w:val="28"/>
          <w:szCs w:val="28"/>
          <w:lang w:eastAsia="ru-RU"/>
        </w:rPr>
        <w:t>, вещества, выделяемые при лесопильных работах</w:t>
      </w:r>
      <w:r w:rsidRPr="008268B4">
        <w:rPr>
          <w:rFonts w:ascii="Times New Roman" w:eastAsia="Times New Roman" w:hAnsi="Times New Roman" w:cs="Times New Roman"/>
          <w:color w:val="000000" w:themeColor="text1"/>
          <w:sz w:val="28"/>
          <w:szCs w:val="28"/>
          <w:lang w:eastAsia="ru-RU"/>
        </w:rPr>
        <w:t>.</w:t>
      </w:r>
    </w:p>
    <w:p w:rsidR="006742C8" w:rsidRPr="008268B4" w:rsidRDefault="006742C8"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Было выбрано 2 участка. 1 – вблизи лесопильных предприятий, 2 –в отдалённой от предприятий местности.</w:t>
      </w:r>
    </w:p>
    <w:p w:rsidR="00942616" w:rsidRDefault="00942616" w:rsidP="00987179">
      <w:pPr>
        <w:shd w:val="clear" w:color="auto" w:fill="FFFFFF"/>
        <w:spacing w:after="300" w:line="360" w:lineRule="auto"/>
        <w:ind w:firstLine="709"/>
        <w:rPr>
          <w:rFonts w:ascii="Times New Roman" w:eastAsia="Times New Roman" w:hAnsi="Times New Roman" w:cs="Times New Roman"/>
          <w:b/>
          <w:bCs/>
          <w:color w:val="000000" w:themeColor="text1"/>
          <w:sz w:val="28"/>
          <w:szCs w:val="28"/>
          <w:lang w:eastAsia="ru-RU"/>
        </w:rPr>
      </w:pPr>
    </w:p>
    <w:p w:rsidR="006742C8" w:rsidRPr="008268B4" w:rsidRDefault="006742C8"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4.2. </w:t>
      </w:r>
      <w:r w:rsidRPr="008268B4">
        <w:rPr>
          <w:rFonts w:ascii="Times New Roman" w:eastAsia="Times New Roman" w:hAnsi="Times New Roman" w:cs="Times New Roman"/>
          <w:b/>
          <w:bCs/>
          <w:color w:val="000000" w:themeColor="text1"/>
          <w:sz w:val="28"/>
          <w:szCs w:val="28"/>
          <w:lang w:eastAsia="ru-RU"/>
        </w:rPr>
        <w:t>Методика исследования «Определение состояния хвои сосны обыкновенной для оценки загрязненности атмосферы»</w:t>
      </w:r>
    </w:p>
    <w:p w:rsidR="006742C8" w:rsidRPr="008268B4" w:rsidRDefault="006742C8"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sidRPr="008268B4">
        <w:rPr>
          <w:rFonts w:ascii="Times New Roman" w:eastAsia="Times New Roman" w:hAnsi="Times New Roman" w:cs="Times New Roman"/>
          <w:color w:val="000000" w:themeColor="text1"/>
          <w:sz w:val="28"/>
          <w:szCs w:val="28"/>
          <w:lang w:eastAsia="ru-RU"/>
        </w:rPr>
        <w:t>В незагрязненных лесах основная масса хвои сосны здорова, не имеет повреждений, и лишь малая часть хвоинок имеет светло-зеленые пятна и небольшие темные точки, рассеянные по хвоинкам. В загрязненной атмосфере появляются повреждения</w:t>
      </w:r>
      <w:r>
        <w:rPr>
          <w:rFonts w:ascii="Times New Roman" w:eastAsia="Times New Roman" w:hAnsi="Times New Roman" w:cs="Times New Roman"/>
          <w:color w:val="000000" w:themeColor="text1"/>
          <w:sz w:val="28"/>
          <w:szCs w:val="28"/>
          <w:lang w:eastAsia="ru-RU"/>
        </w:rPr>
        <w:t>,</w:t>
      </w:r>
      <w:r w:rsidRPr="008268B4">
        <w:rPr>
          <w:rFonts w:ascii="Times New Roman" w:eastAsia="Times New Roman" w:hAnsi="Times New Roman" w:cs="Times New Roman"/>
          <w:color w:val="000000" w:themeColor="text1"/>
          <w:sz w:val="28"/>
          <w:szCs w:val="28"/>
          <w:lang w:eastAsia="ru-RU"/>
        </w:rPr>
        <w:t xml:space="preserve"> и снижается продолжительность жизни хвоинок.</w:t>
      </w:r>
    </w:p>
    <w:p w:rsidR="006742C8" w:rsidRPr="008268B4" w:rsidRDefault="006742C8"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sidRPr="008268B4">
        <w:rPr>
          <w:rFonts w:ascii="Times New Roman" w:eastAsia="Times New Roman" w:hAnsi="Times New Roman" w:cs="Times New Roman"/>
          <w:color w:val="000000" w:themeColor="text1"/>
          <w:sz w:val="28"/>
          <w:szCs w:val="28"/>
          <w:lang w:eastAsia="ru-RU"/>
        </w:rPr>
        <w:t xml:space="preserve">Для определения степени чистоты атмосферы с нескольких боковых побегов в средней части кроны с 10-15 деревьев берут 200-300 хвоинок второго-третьего года жизни. Собранные хвоинки делят по признакам повреждения: неповрежденные, с пятнами, </w:t>
      </w:r>
      <w:r>
        <w:rPr>
          <w:rFonts w:ascii="Times New Roman" w:eastAsia="Times New Roman" w:hAnsi="Times New Roman" w:cs="Times New Roman"/>
          <w:color w:val="000000" w:themeColor="text1"/>
          <w:sz w:val="28"/>
          <w:szCs w:val="28"/>
          <w:lang w:eastAsia="ru-RU"/>
        </w:rPr>
        <w:t xml:space="preserve">с </w:t>
      </w:r>
      <w:r w:rsidRPr="008268B4">
        <w:rPr>
          <w:rFonts w:ascii="Times New Roman" w:eastAsia="Times New Roman" w:hAnsi="Times New Roman" w:cs="Times New Roman"/>
          <w:color w:val="000000" w:themeColor="text1"/>
          <w:sz w:val="28"/>
          <w:szCs w:val="28"/>
          <w:lang w:eastAsia="ru-RU"/>
        </w:rPr>
        <w:t>признаками усыхания, и подсчитывают количество хвоинок в каждой группе и по каждому исследуемому участку. Данные исследования заносят в таблицу. Делается вывод о степени загрязнения атмосферы.</w:t>
      </w:r>
    </w:p>
    <w:p w:rsidR="006742C8" w:rsidRPr="00A6722E" w:rsidRDefault="006742C8"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sidRPr="008268B4">
        <w:rPr>
          <w:rFonts w:ascii="Times New Roman" w:eastAsia="Times New Roman" w:hAnsi="Times New Roman" w:cs="Times New Roman"/>
          <w:color w:val="000000" w:themeColor="text1"/>
          <w:sz w:val="28"/>
          <w:szCs w:val="28"/>
          <w:lang w:eastAsia="ru-RU"/>
        </w:rPr>
        <w:t xml:space="preserve">Если сосновые иголки без пятен, воздух считается идеально чистым; если хвоинки с редкими мелкими пятнами, воздух чистый. Если имеются хвоинки с частыми мелкими пятнами, можно говорить о загрязненном воздухе, а при </w:t>
      </w:r>
      <w:r w:rsidRPr="00A6722E">
        <w:rPr>
          <w:rFonts w:ascii="Times New Roman" w:eastAsia="Times New Roman" w:hAnsi="Times New Roman" w:cs="Times New Roman"/>
          <w:color w:val="000000" w:themeColor="text1"/>
          <w:sz w:val="28"/>
          <w:szCs w:val="28"/>
          <w:lang w:eastAsia="ru-RU"/>
        </w:rPr>
        <w:t>наличии черных и желтых пятен – об опасно грязном воздухе.</w:t>
      </w:r>
    </w:p>
    <w:p w:rsidR="005977E4" w:rsidRPr="00987179" w:rsidRDefault="006742C8"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sidRPr="006742C8">
        <w:rPr>
          <w:rFonts w:ascii="Times New Roman" w:eastAsia="Times New Roman" w:hAnsi="Times New Roman" w:cs="Times New Roman"/>
          <w:bCs/>
          <w:color w:val="000000" w:themeColor="text1"/>
          <w:sz w:val="28"/>
          <w:szCs w:val="28"/>
          <w:lang w:eastAsia="ru-RU"/>
        </w:rPr>
        <w:t>Ход работы:</w:t>
      </w:r>
      <w:r>
        <w:rPr>
          <w:rFonts w:ascii="Times New Roman" w:eastAsia="Times New Roman" w:hAnsi="Times New Roman" w:cs="Times New Roman"/>
          <w:bCs/>
          <w:color w:val="000000" w:themeColor="text1"/>
          <w:sz w:val="28"/>
          <w:szCs w:val="28"/>
          <w:lang w:eastAsia="ru-RU"/>
        </w:rPr>
        <w:t xml:space="preserve"> </w:t>
      </w:r>
      <w:r w:rsidRPr="00A6722E">
        <w:rPr>
          <w:rFonts w:ascii="Times New Roman" w:eastAsia="Times New Roman" w:hAnsi="Times New Roman" w:cs="Times New Roman"/>
          <w:bCs/>
          <w:color w:val="000000" w:themeColor="text1"/>
          <w:sz w:val="28"/>
          <w:szCs w:val="28"/>
          <w:lang w:eastAsia="ru-RU"/>
        </w:rPr>
        <w:t>Определили состояние хвои сосны</w:t>
      </w:r>
      <w:r>
        <w:rPr>
          <w:rFonts w:ascii="Times New Roman" w:eastAsia="Times New Roman" w:hAnsi="Times New Roman" w:cs="Times New Roman"/>
          <w:bCs/>
          <w:color w:val="000000" w:themeColor="text1"/>
          <w:sz w:val="28"/>
          <w:szCs w:val="28"/>
          <w:lang w:eastAsia="ru-RU"/>
        </w:rPr>
        <w:t>, выявили</w:t>
      </w:r>
      <w:r w:rsidRPr="008268B4">
        <w:rPr>
          <w:rFonts w:ascii="Times New Roman" w:eastAsia="Times New Roman" w:hAnsi="Times New Roman" w:cs="Times New Roman"/>
          <w:color w:val="000000" w:themeColor="text1"/>
          <w:sz w:val="28"/>
          <w:szCs w:val="28"/>
          <w:lang w:eastAsia="ru-RU"/>
        </w:rPr>
        <w:t xml:space="preserve"> степень повреждения хвои</w:t>
      </w:r>
      <w:r>
        <w:rPr>
          <w:rFonts w:ascii="Times New Roman" w:eastAsia="Times New Roman" w:hAnsi="Times New Roman" w:cs="Times New Roman"/>
          <w:color w:val="000000" w:themeColor="text1"/>
          <w:sz w:val="28"/>
          <w:szCs w:val="28"/>
          <w:lang w:eastAsia="ru-RU"/>
        </w:rPr>
        <w:t xml:space="preserve">. Состояние всей хвои </w:t>
      </w:r>
      <w:r w:rsidRPr="008268B4">
        <w:rPr>
          <w:rFonts w:ascii="Times New Roman" w:eastAsia="Times New Roman" w:hAnsi="Times New Roman" w:cs="Times New Roman"/>
          <w:color w:val="000000" w:themeColor="text1"/>
          <w:sz w:val="28"/>
          <w:szCs w:val="28"/>
          <w:lang w:eastAsia="ru-RU"/>
        </w:rPr>
        <w:t>визуально</w:t>
      </w:r>
      <w:r>
        <w:rPr>
          <w:rFonts w:ascii="Times New Roman" w:eastAsia="Times New Roman" w:hAnsi="Times New Roman" w:cs="Times New Roman"/>
          <w:color w:val="000000" w:themeColor="text1"/>
          <w:sz w:val="28"/>
          <w:szCs w:val="28"/>
          <w:lang w:eastAsia="ru-RU"/>
        </w:rPr>
        <w:t xml:space="preserve"> анализировали</w:t>
      </w:r>
      <w:r w:rsidRPr="008268B4">
        <w:rPr>
          <w:rFonts w:ascii="Times New Roman" w:eastAsia="Times New Roman" w:hAnsi="Times New Roman" w:cs="Times New Roman"/>
          <w:color w:val="000000" w:themeColor="text1"/>
          <w:sz w:val="28"/>
          <w:szCs w:val="28"/>
          <w:lang w:eastAsia="ru-RU"/>
        </w:rPr>
        <w:t>. Степень повреждения хвои определяли по изменению окраски, в том числе наличию пятен, некротических точек, некр</w:t>
      </w:r>
      <w:r>
        <w:rPr>
          <w:rFonts w:ascii="Times New Roman" w:eastAsia="Times New Roman" w:hAnsi="Times New Roman" w:cs="Times New Roman"/>
          <w:color w:val="000000" w:themeColor="text1"/>
          <w:sz w:val="28"/>
          <w:szCs w:val="28"/>
          <w:lang w:eastAsia="ru-RU"/>
        </w:rPr>
        <w:t>озов.</w:t>
      </w:r>
      <w:r>
        <w:rPr>
          <w:rFonts w:ascii="Times New Roman" w:eastAsia="Times New Roman" w:hAnsi="Times New Roman" w:cs="Times New Roman"/>
          <w:color w:val="000000" w:themeColor="text1"/>
          <w:sz w:val="28"/>
          <w:szCs w:val="28"/>
          <w:lang w:eastAsia="ru-RU"/>
        </w:rPr>
        <w:t xml:space="preserve"> Результаты работы сведены в таблицу №8 (приложение №10)</w:t>
      </w:r>
      <w:r w:rsidR="005977E4" w:rsidRPr="005977E4">
        <w:rPr>
          <w:rFonts w:ascii="Times New Roman" w:hAnsi="Times New Roman" w:cs="Times New Roman"/>
          <w:sz w:val="28"/>
          <w:szCs w:val="28"/>
          <w:shd w:val="clear" w:color="auto" w:fill="FFFFFF"/>
        </w:rPr>
        <w:t xml:space="preserve"> </w:t>
      </w:r>
      <w:r w:rsidR="005977E4" w:rsidRPr="00337721">
        <w:rPr>
          <w:rFonts w:ascii="Times New Roman" w:hAnsi="Times New Roman" w:cs="Times New Roman"/>
          <w:sz w:val="28"/>
          <w:szCs w:val="28"/>
          <w:shd w:val="clear" w:color="auto" w:fill="FFFFFF"/>
        </w:rPr>
        <w:t>[</w:t>
      </w:r>
      <w:r w:rsidR="005977E4">
        <w:rPr>
          <w:rFonts w:ascii="Times New Roman" w:hAnsi="Times New Roman" w:cs="Times New Roman"/>
          <w:sz w:val="28"/>
          <w:szCs w:val="28"/>
          <w:shd w:val="clear" w:color="auto" w:fill="FFFFFF"/>
        </w:rPr>
        <w:t>6</w:t>
      </w:r>
      <w:r w:rsidR="005977E4" w:rsidRPr="00337721">
        <w:rPr>
          <w:rFonts w:ascii="Times New Roman" w:hAnsi="Times New Roman" w:cs="Times New Roman"/>
          <w:sz w:val="28"/>
          <w:szCs w:val="28"/>
          <w:shd w:val="clear" w:color="auto" w:fill="FFFFFF"/>
        </w:rPr>
        <w:t>]</w:t>
      </w:r>
    </w:p>
    <w:p w:rsidR="006742C8" w:rsidRPr="00D46CD4" w:rsidRDefault="00942616" w:rsidP="00987179">
      <w:pPr>
        <w:pStyle w:val="a7"/>
        <w:spacing w:line="360" w:lineRule="auto"/>
        <w:ind w:firstLine="709"/>
        <w:jc w:val="left"/>
        <w:rPr>
          <w:b/>
          <w:sz w:val="28"/>
          <w:szCs w:val="28"/>
        </w:rPr>
      </w:pPr>
      <w:r>
        <w:rPr>
          <w:b/>
          <w:sz w:val="28"/>
          <w:szCs w:val="28"/>
        </w:rPr>
        <w:t>4.3. Анализ результатов</w:t>
      </w:r>
    </w:p>
    <w:p w:rsidR="00917DBA" w:rsidRPr="00917DBA" w:rsidRDefault="00063525"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sidRPr="00917DBA">
        <w:rPr>
          <w:rFonts w:ascii="Times New Roman" w:hAnsi="Times New Roman" w:cs="Times New Roman"/>
          <w:color w:val="000000" w:themeColor="text1"/>
          <w:sz w:val="28"/>
          <w:szCs w:val="28"/>
        </w:rPr>
        <w:t xml:space="preserve">  </w:t>
      </w:r>
      <w:r w:rsidR="00917DBA" w:rsidRPr="00917DBA">
        <w:rPr>
          <w:rFonts w:ascii="Times New Roman" w:eastAsia="Times New Roman" w:hAnsi="Times New Roman" w:cs="Times New Roman"/>
          <w:color w:val="000000" w:themeColor="text1"/>
          <w:sz w:val="28"/>
          <w:szCs w:val="28"/>
          <w:lang w:eastAsia="ru-RU"/>
        </w:rPr>
        <w:t xml:space="preserve">Исходя из полученных данных, </w:t>
      </w:r>
      <w:r w:rsidR="00917DBA" w:rsidRPr="00917DBA">
        <w:rPr>
          <w:rFonts w:ascii="Times New Roman" w:eastAsia="Times New Roman" w:hAnsi="Times New Roman" w:cs="Times New Roman"/>
          <w:color w:val="000000" w:themeColor="text1"/>
          <w:sz w:val="28"/>
          <w:szCs w:val="28"/>
          <w:lang w:eastAsia="ru-RU"/>
        </w:rPr>
        <w:t xml:space="preserve">можно </w:t>
      </w:r>
      <w:r w:rsidR="00917DBA" w:rsidRPr="00917DBA">
        <w:rPr>
          <w:rFonts w:ascii="Times New Roman" w:eastAsia="Times New Roman" w:hAnsi="Times New Roman" w:cs="Times New Roman"/>
          <w:color w:val="000000" w:themeColor="text1"/>
          <w:sz w:val="28"/>
          <w:szCs w:val="28"/>
          <w:lang w:eastAsia="ru-RU"/>
        </w:rPr>
        <w:t xml:space="preserve"> сделать вывод о том, что степень повреждения и усыхания хвои сосны обыкновенной </w:t>
      </w:r>
      <w:r w:rsidR="00917DBA">
        <w:rPr>
          <w:rFonts w:ascii="Times New Roman" w:eastAsia="Times New Roman" w:hAnsi="Times New Roman" w:cs="Times New Roman"/>
          <w:color w:val="000000" w:themeColor="text1"/>
          <w:sz w:val="28"/>
          <w:szCs w:val="28"/>
          <w:lang w:eastAsia="ru-RU"/>
        </w:rPr>
        <w:t xml:space="preserve">вблизи лесопильных предприятий </w:t>
      </w:r>
      <w:r w:rsidR="00917DBA" w:rsidRPr="00917DBA">
        <w:rPr>
          <w:rFonts w:ascii="Times New Roman" w:eastAsia="Times New Roman" w:hAnsi="Times New Roman" w:cs="Times New Roman"/>
          <w:color w:val="000000" w:themeColor="text1"/>
          <w:sz w:val="28"/>
          <w:szCs w:val="28"/>
          <w:lang w:eastAsia="ru-RU"/>
        </w:rPr>
        <w:t xml:space="preserve"> больше, чем </w:t>
      </w:r>
      <w:r w:rsidR="00917DBA">
        <w:rPr>
          <w:rFonts w:ascii="Times New Roman" w:eastAsia="Times New Roman" w:hAnsi="Times New Roman" w:cs="Times New Roman"/>
          <w:color w:val="000000" w:themeColor="text1"/>
          <w:sz w:val="28"/>
          <w:szCs w:val="28"/>
          <w:lang w:eastAsia="ru-RU"/>
        </w:rPr>
        <w:t xml:space="preserve">в отдаленной от предприятий </w:t>
      </w:r>
      <w:r w:rsidR="00917DBA">
        <w:rPr>
          <w:rFonts w:ascii="Times New Roman" w:eastAsia="Times New Roman" w:hAnsi="Times New Roman" w:cs="Times New Roman"/>
          <w:color w:val="000000" w:themeColor="text1"/>
          <w:sz w:val="28"/>
          <w:szCs w:val="28"/>
          <w:lang w:eastAsia="ru-RU"/>
        </w:rPr>
        <w:lastRenderedPageBreak/>
        <w:t xml:space="preserve">местности. </w:t>
      </w:r>
      <w:r w:rsidR="00917DBA" w:rsidRPr="00917DBA">
        <w:rPr>
          <w:rFonts w:ascii="Times New Roman" w:eastAsia="Times New Roman" w:hAnsi="Times New Roman" w:cs="Times New Roman"/>
          <w:color w:val="000000" w:themeColor="text1"/>
          <w:sz w:val="28"/>
          <w:szCs w:val="28"/>
          <w:lang w:eastAsia="ru-RU"/>
        </w:rPr>
        <w:t xml:space="preserve">Причины </w:t>
      </w:r>
      <w:proofErr w:type="gramStart"/>
      <w:r w:rsidR="00917DBA" w:rsidRPr="00917DBA">
        <w:rPr>
          <w:rFonts w:ascii="Times New Roman" w:eastAsia="Times New Roman" w:hAnsi="Times New Roman" w:cs="Times New Roman"/>
          <w:color w:val="000000" w:themeColor="text1"/>
          <w:sz w:val="28"/>
          <w:szCs w:val="28"/>
          <w:lang w:eastAsia="ru-RU"/>
        </w:rPr>
        <w:t>загрязнения</w:t>
      </w:r>
      <w:proofErr w:type="gramEnd"/>
      <w:r w:rsidR="00917DBA" w:rsidRPr="00917DBA">
        <w:rPr>
          <w:rFonts w:ascii="Times New Roman" w:eastAsia="Times New Roman" w:hAnsi="Times New Roman" w:cs="Times New Roman"/>
          <w:color w:val="000000" w:themeColor="text1"/>
          <w:sz w:val="28"/>
          <w:szCs w:val="28"/>
          <w:lang w:eastAsia="ru-RU"/>
        </w:rPr>
        <w:t xml:space="preserve"> вероятно связаны с</w:t>
      </w:r>
      <w:r w:rsidR="00917DBA">
        <w:rPr>
          <w:rFonts w:ascii="Times New Roman" w:eastAsia="Times New Roman" w:hAnsi="Times New Roman" w:cs="Times New Roman"/>
          <w:color w:val="000000" w:themeColor="text1"/>
          <w:sz w:val="28"/>
          <w:szCs w:val="28"/>
          <w:lang w:eastAsia="ru-RU"/>
        </w:rPr>
        <w:t xml:space="preserve"> работой предприятий и </w:t>
      </w:r>
      <w:proofErr w:type="spellStart"/>
      <w:r w:rsidR="00917DBA">
        <w:rPr>
          <w:rFonts w:ascii="Times New Roman" w:eastAsia="Times New Roman" w:hAnsi="Times New Roman" w:cs="Times New Roman"/>
          <w:color w:val="000000" w:themeColor="text1"/>
          <w:sz w:val="28"/>
          <w:szCs w:val="28"/>
          <w:lang w:eastAsia="ru-RU"/>
        </w:rPr>
        <w:t>интнсивным</w:t>
      </w:r>
      <w:proofErr w:type="spellEnd"/>
      <w:r w:rsidR="00917DBA">
        <w:rPr>
          <w:rFonts w:ascii="Times New Roman" w:eastAsia="Times New Roman" w:hAnsi="Times New Roman" w:cs="Times New Roman"/>
          <w:color w:val="000000" w:themeColor="text1"/>
          <w:sz w:val="28"/>
          <w:szCs w:val="28"/>
          <w:lang w:eastAsia="ru-RU"/>
        </w:rPr>
        <w:t xml:space="preserve"> движением автотранспорта вблизи предприятий.</w:t>
      </w:r>
    </w:p>
    <w:p w:rsidR="00917DBA" w:rsidRDefault="00917DBA" w:rsidP="00987179">
      <w:pPr>
        <w:shd w:val="clear" w:color="auto" w:fill="FFFFFF"/>
        <w:spacing w:after="300" w:line="360" w:lineRule="auto"/>
        <w:ind w:firstLine="709"/>
        <w:rPr>
          <w:rFonts w:ascii="Times New Roman" w:eastAsia="Times New Roman" w:hAnsi="Times New Roman" w:cs="Times New Roman"/>
          <w:color w:val="000000" w:themeColor="text1"/>
          <w:sz w:val="28"/>
          <w:szCs w:val="28"/>
          <w:lang w:eastAsia="ru-RU"/>
        </w:rPr>
      </w:pPr>
      <w:r w:rsidRPr="00917DBA">
        <w:rPr>
          <w:rFonts w:ascii="Times New Roman" w:eastAsia="Times New Roman" w:hAnsi="Times New Roman" w:cs="Times New Roman"/>
          <w:color w:val="000000" w:themeColor="text1"/>
          <w:sz w:val="28"/>
          <w:szCs w:val="28"/>
          <w:lang w:eastAsia="ru-RU"/>
        </w:rPr>
        <w:t xml:space="preserve">В результате исследования мы выяснили, что деревья с поврежденной хвоей сосны расположены вблизи </w:t>
      </w:r>
      <w:r>
        <w:rPr>
          <w:rFonts w:ascii="Times New Roman" w:eastAsia="Times New Roman" w:hAnsi="Times New Roman" w:cs="Times New Roman"/>
          <w:color w:val="000000" w:themeColor="text1"/>
          <w:sz w:val="28"/>
          <w:szCs w:val="28"/>
          <w:lang w:eastAsia="ru-RU"/>
        </w:rPr>
        <w:t>баз</w:t>
      </w:r>
      <w:r w:rsidRPr="00917DBA">
        <w:rPr>
          <w:rFonts w:ascii="Times New Roman" w:eastAsia="Times New Roman" w:hAnsi="Times New Roman" w:cs="Times New Roman"/>
          <w:color w:val="000000" w:themeColor="text1"/>
          <w:sz w:val="28"/>
          <w:szCs w:val="28"/>
          <w:lang w:eastAsia="ru-RU"/>
        </w:rPr>
        <w:t xml:space="preserve">. Хвоя сосны обыкновенной обладает большой аккумулирующей способностью. При накоплении токсичных веществ наблюдаются морфологические изменения, которые являются показателями загрязненности атмосферы. Там, где воздух сильно загрязнен, на хвое сосны появляются </w:t>
      </w:r>
      <w:proofErr w:type="gramStart"/>
      <w:r w:rsidRPr="00917DBA">
        <w:rPr>
          <w:rFonts w:ascii="Times New Roman" w:eastAsia="Times New Roman" w:hAnsi="Times New Roman" w:cs="Times New Roman"/>
          <w:color w:val="000000" w:themeColor="text1"/>
          <w:sz w:val="28"/>
          <w:szCs w:val="28"/>
          <w:lang w:eastAsia="ru-RU"/>
        </w:rPr>
        <w:t>повреждения</w:t>
      </w:r>
      <w:proofErr w:type="gramEnd"/>
      <w:r w:rsidRPr="00917DBA">
        <w:rPr>
          <w:rFonts w:ascii="Times New Roman" w:eastAsia="Times New Roman" w:hAnsi="Times New Roman" w:cs="Times New Roman"/>
          <w:color w:val="000000" w:themeColor="text1"/>
          <w:sz w:val="28"/>
          <w:szCs w:val="28"/>
          <w:lang w:eastAsia="ru-RU"/>
        </w:rPr>
        <w:t xml:space="preserve"> и снижается продолжительность жизни дерева. Источников антропогенного характера, вызывающих загрязнение атмосферы, а также нарушения экологического равновесия в биосфере, множество. Однако самыми значительными из них являются два: транспорт и промышленность.</w:t>
      </w:r>
      <w:r>
        <w:rPr>
          <w:rFonts w:ascii="Times New Roman" w:eastAsia="Times New Roman" w:hAnsi="Times New Roman" w:cs="Times New Roman"/>
          <w:color w:val="000000" w:themeColor="text1"/>
          <w:sz w:val="28"/>
          <w:szCs w:val="28"/>
          <w:lang w:eastAsia="ru-RU"/>
        </w:rPr>
        <w:t xml:space="preserve"> </w:t>
      </w:r>
    </w:p>
    <w:p w:rsidR="000828BC" w:rsidRDefault="000828BC" w:rsidP="00987179">
      <w:pPr>
        <w:spacing w:before="100" w:beforeAutospacing="1" w:after="100" w:afterAutospacing="1" w:line="360" w:lineRule="auto"/>
        <w:ind w:firstLine="709"/>
        <w:rPr>
          <w:rFonts w:ascii="Times New Roman" w:hAnsi="Times New Roman" w:cs="Times New Roman"/>
          <w:b/>
          <w:sz w:val="28"/>
          <w:szCs w:val="28"/>
        </w:rPr>
      </w:pPr>
    </w:p>
    <w:p w:rsidR="000828BC" w:rsidRDefault="000828BC" w:rsidP="00987179">
      <w:pPr>
        <w:spacing w:before="100" w:beforeAutospacing="1" w:after="100" w:afterAutospacing="1" w:line="360" w:lineRule="auto"/>
        <w:ind w:firstLine="709"/>
        <w:rPr>
          <w:rFonts w:ascii="Times New Roman" w:hAnsi="Times New Roman" w:cs="Times New Roman"/>
          <w:b/>
          <w:sz w:val="28"/>
          <w:szCs w:val="28"/>
        </w:rPr>
      </w:pPr>
    </w:p>
    <w:p w:rsidR="000828BC" w:rsidRDefault="000828BC" w:rsidP="00987179">
      <w:pPr>
        <w:spacing w:before="100" w:beforeAutospacing="1" w:after="100" w:afterAutospacing="1" w:line="360" w:lineRule="auto"/>
        <w:ind w:firstLine="709"/>
        <w:rPr>
          <w:rFonts w:ascii="Times New Roman" w:hAnsi="Times New Roman" w:cs="Times New Roman"/>
          <w:b/>
          <w:sz w:val="28"/>
          <w:szCs w:val="28"/>
        </w:rPr>
      </w:pPr>
    </w:p>
    <w:p w:rsidR="000828BC" w:rsidRDefault="000828BC" w:rsidP="00987179">
      <w:pPr>
        <w:spacing w:before="100" w:beforeAutospacing="1" w:after="100" w:afterAutospacing="1" w:line="360" w:lineRule="auto"/>
        <w:ind w:firstLine="709"/>
        <w:rPr>
          <w:rFonts w:ascii="Times New Roman" w:hAnsi="Times New Roman" w:cs="Times New Roman"/>
          <w:b/>
          <w:sz w:val="28"/>
          <w:szCs w:val="28"/>
        </w:rPr>
      </w:pPr>
    </w:p>
    <w:p w:rsidR="000828BC" w:rsidRDefault="000828BC" w:rsidP="00987179">
      <w:pPr>
        <w:spacing w:before="100" w:beforeAutospacing="1" w:after="100" w:afterAutospacing="1" w:line="360" w:lineRule="auto"/>
        <w:ind w:firstLine="709"/>
        <w:rPr>
          <w:rFonts w:ascii="Times New Roman" w:hAnsi="Times New Roman" w:cs="Times New Roman"/>
          <w:b/>
          <w:sz w:val="28"/>
          <w:szCs w:val="28"/>
        </w:rPr>
      </w:pPr>
    </w:p>
    <w:p w:rsidR="000828BC" w:rsidRDefault="000828BC" w:rsidP="00987179">
      <w:pPr>
        <w:spacing w:before="100" w:beforeAutospacing="1" w:after="100" w:afterAutospacing="1" w:line="360" w:lineRule="auto"/>
        <w:ind w:firstLine="709"/>
        <w:rPr>
          <w:rFonts w:ascii="Times New Roman" w:hAnsi="Times New Roman" w:cs="Times New Roman"/>
          <w:b/>
          <w:sz w:val="28"/>
          <w:szCs w:val="28"/>
        </w:rPr>
      </w:pPr>
    </w:p>
    <w:p w:rsidR="000828BC" w:rsidRDefault="000828BC" w:rsidP="00987179">
      <w:pPr>
        <w:spacing w:before="100" w:beforeAutospacing="1" w:after="100" w:afterAutospacing="1" w:line="360" w:lineRule="auto"/>
        <w:ind w:firstLine="709"/>
        <w:rPr>
          <w:rFonts w:ascii="Times New Roman" w:hAnsi="Times New Roman" w:cs="Times New Roman"/>
          <w:b/>
          <w:sz w:val="28"/>
          <w:szCs w:val="28"/>
        </w:rPr>
      </w:pPr>
    </w:p>
    <w:p w:rsidR="000828BC" w:rsidRDefault="000828BC" w:rsidP="00987179">
      <w:pPr>
        <w:spacing w:before="100" w:beforeAutospacing="1" w:after="100" w:afterAutospacing="1" w:line="360" w:lineRule="auto"/>
        <w:ind w:firstLine="709"/>
        <w:rPr>
          <w:rFonts w:ascii="Times New Roman" w:hAnsi="Times New Roman" w:cs="Times New Roman"/>
          <w:b/>
          <w:sz w:val="28"/>
          <w:szCs w:val="28"/>
        </w:rPr>
      </w:pPr>
    </w:p>
    <w:p w:rsidR="00987179" w:rsidRDefault="00987179" w:rsidP="00987179">
      <w:pPr>
        <w:spacing w:before="100" w:beforeAutospacing="1" w:after="100" w:afterAutospacing="1" w:line="360" w:lineRule="auto"/>
        <w:ind w:firstLine="709"/>
        <w:rPr>
          <w:rFonts w:ascii="Times New Roman" w:hAnsi="Times New Roman" w:cs="Times New Roman"/>
          <w:b/>
          <w:sz w:val="28"/>
          <w:szCs w:val="28"/>
        </w:rPr>
      </w:pPr>
    </w:p>
    <w:p w:rsidR="00987179" w:rsidRDefault="00987179" w:rsidP="00987179">
      <w:pPr>
        <w:spacing w:before="100" w:beforeAutospacing="1" w:after="100" w:afterAutospacing="1" w:line="360" w:lineRule="auto"/>
        <w:ind w:firstLine="709"/>
        <w:rPr>
          <w:rFonts w:ascii="Times New Roman" w:hAnsi="Times New Roman" w:cs="Times New Roman"/>
          <w:b/>
          <w:sz w:val="28"/>
          <w:szCs w:val="28"/>
        </w:rPr>
      </w:pPr>
    </w:p>
    <w:p w:rsidR="00987179" w:rsidRDefault="00987179" w:rsidP="00987179">
      <w:pPr>
        <w:spacing w:before="100" w:beforeAutospacing="1" w:after="100" w:afterAutospacing="1" w:line="360" w:lineRule="auto"/>
        <w:ind w:firstLine="709"/>
        <w:rPr>
          <w:rFonts w:ascii="Times New Roman" w:hAnsi="Times New Roman" w:cs="Times New Roman"/>
          <w:b/>
          <w:sz w:val="28"/>
          <w:szCs w:val="28"/>
        </w:rPr>
      </w:pPr>
    </w:p>
    <w:p w:rsidR="00B70192" w:rsidRPr="00184509" w:rsidRDefault="00B70192" w:rsidP="00987179">
      <w:pPr>
        <w:spacing w:before="100" w:beforeAutospacing="1" w:after="100" w:afterAutospacing="1" w:line="360" w:lineRule="auto"/>
        <w:ind w:firstLine="709"/>
        <w:rPr>
          <w:rFonts w:ascii="Times New Roman" w:hAnsi="Times New Roman" w:cs="Times New Roman"/>
          <w:b/>
          <w:sz w:val="28"/>
          <w:szCs w:val="28"/>
        </w:rPr>
      </w:pPr>
      <w:r w:rsidRPr="00184509">
        <w:rPr>
          <w:rFonts w:ascii="Times New Roman" w:hAnsi="Times New Roman" w:cs="Times New Roman"/>
          <w:b/>
          <w:sz w:val="28"/>
          <w:szCs w:val="28"/>
        </w:rPr>
        <w:lastRenderedPageBreak/>
        <w:t>Глава 5.</w:t>
      </w:r>
      <w:r w:rsidRPr="00184509">
        <w:rPr>
          <w:rFonts w:ascii="Times New Roman" w:hAnsi="Times New Roman" w:cs="Times New Roman"/>
          <w:b/>
          <w:sz w:val="28"/>
          <w:szCs w:val="28"/>
        </w:rPr>
        <w:t xml:space="preserve">  </w:t>
      </w:r>
      <w:r w:rsidR="00184509" w:rsidRPr="00184509">
        <w:rPr>
          <w:rFonts w:ascii="Times New Roman" w:hAnsi="Times New Roman" w:cs="Times New Roman"/>
          <w:b/>
          <w:sz w:val="28"/>
          <w:szCs w:val="28"/>
        </w:rPr>
        <w:t xml:space="preserve">Оценка воздействия загрязнения атмосферного воздуха на уровень заболеваемости населения </w:t>
      </w:r>
      <w:proofErr w:type="spellStart"/>
      <w:r w:rsidR="00184509" w:rsidRPr="00184509">
        <w:rPr>
          <w:rFonts w:ascii="Times New Roman" w:hAnsi="Times New Roman" w:cs="Times New Roman"/>
          <w:b/>
          <w:sz w:val="28"/>
          <w:szCs w:val="28"/>
        </w:rPr>
        <w:t>п</w:t>
      </w:r>
      <w:proofErr w:type="gramStart"/>
      <w:r w:rsidR="00184509" w:rsidRPr="00184509">
        <w:rPr>
          <w:rFonts w:ascii="Times New Roman" w:hAnsi="Times New Roman" w:cs="Times New Roman"/>
          <w:b/>
          <w:sz w:val="28"/>
          <w:szCs w:val="28"/>
        </w:rPr>
        <w:t>.Л</w:t>
      </w:r>
      <w:proofErr w:type="gramEnd"/>
      <w:r w:rsidR="00184509" w:rsidRPr="00184509">
        <w:rPr>
          <w:rFonts w:ascii="Times New Roman" w:hAnsi="Times New Roman" w:cs="Times New Roman"/>
          <w:b/>
          <w:sz w:val="28"/>
          <w:szCs w:val="28"/>
        </w:rPr>
        <w:t>енинский</w:t>
      </w:r>
      <w:proofErr w:type="spellEnd"/>
    </w:p>
    <w:p w:rsidR="00B70192" w:rsidRPr="00B402D1" w:rsidRDefault="006F4786" w:rsidP="00987179">
      <w:pPr>
        <w:spacing w:before="100" w:beforeAutospacing="1" w:after="100" w:afterAutospacing="1" w:line="360" w:lineRule="auto"/>
        <w:ind w:firstLine="709"/>
        <w:rPr>
          <w:rFonts w:ascii="Times New Roman" w:eastAsia="Times New Roman" w:hAnsi="Times New Roman" w:cs="Times New Roman"/>
          <w:b/>
          <w:sz w:val="28"/>
          <w:szCs w:val="28"/>
          <w:lang w:eastAsia="ru-RU"/>
        </w:rPr>
      </w:pPr>
      <w:r w:rsidRPr="00B402D1">
        <w:rPr>
          <w:rFonts w:ascii="Times New Roman" w:eastAsia="Times New Roman" w:hAnsi="Times New Roman" w:cs="Times New Roman"/>
          <w:b/>
          <w:sz w:val="28"/>
          <w:szCs w:val="28"/>
          <w:lang w:eastAsia="ru-RU"/>
        </w:rPr>
        <w:t>5.1.</w:t>
      </w:r>
      <w:r w:rsidR="00B70192" w:rsidRPr="00B402D1">
        <w:rPr>
          <w:rFonts w:ascii="Times New Roman" w:eastAsia="Times New Roman" w:hAnsi="Times New Roman" w:cs="Times New Roman"/>
          <w:b/>
          <w:sz w:val="28"/>
          <w:szCs w:val="28"/>
          <w:lang w:eastAsia="ru-RU"/>
        </w:rPr>
        <w:t>Заболевания, связанные с загрязнением атмосферного воздуха</w:t>
      </w:r>
      <w:r w:rsidRPr="00B402D1">
        <w:rPr>
          <w:rFonts w:ascii="Times New Roman" w:eastAsia="Times New Roman" w:hAnsi="Times New Roman" w:cs="Times New Roman"/>
          <w:b/>
          <w:sz w:val="28"/>
          <w:szCs w:val="28"/>
          <w:lang w:eastAsia="ru-RU"/>
        </w:rPr>
        <w:t xml:space="preserve"> </w:t>
      </w:r>
    </w:p>
    <w:p w:rsidR="006F4786" w:rsidRP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Рассмотрим специфичное влияние на здоровье каждого из приоритетных загрязнителей.</w:t>
      </w:r>
    </w:p>
    <w:p w:rsidR="006F4786" w:rsidRP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 xml:space="preserve">Взвешенные вещества - включают пыль, золу, сажу, дым, сульфаты, нитраты. В зависимости от состава они могут быть и высокотоксичными и почти безвредными. Частицы, образующиеся в результате сгорания, обычно имеют размер менее 1 мкм, так что они могут легко приникать в легочные альвеолы. </w:t>
      </w:r>
    </w:p>
    <w:p w:rsidR="006F4786" w:rsidRP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 xml:space="preserve">Источники: Взвешенные вещества образуются в результате сгорания всех видов топлива: при работе двигателей автомобилей и в производственных процессах. </w:t>
      </w:r>
    </w:p>
    <w:p w:rsidR="006F4786" w:rsidRP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Влияние на окружающую среду: снижение прозрачности атмосферы, в связи с чем - изменение климатических условий, снижение инсоляции.</w:t>
      </w:r>
    </w:p>
    <w:p w:rsidR="006F4786" w:rsidRP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 xml:space="preserve">Влияние на здоровье: при проникновении взвешенных частиц в органы дыхания происходит нарушение системы дыхания и кровообращения. Вдыхаемые частицы влияют как непосредственно на респираторный тракт, так и на другие органы за счет токсического воздействия входящих в состав частиц компонента. Опасно сочетание концентраций взвешенных частиц и диоксида серы. Люди с хроническим нарушением легких, с болезнями </w:t>
      </w:r>
      <w:proofErr w:type="gramStart"/>
      <w:r w:rsidRPr="006F4786">
        <w:rPr>
          <w:rFonts w:ascii="Times New Roman" w:eastAsia="Times New Roman" w:hAnsi="Times New Roman" w:cs="Times New Roman"/>
          <w:color w:val="000000" w:themeColor="text1"/>
          <w:sz w:val="28"/>
          <w:szCs w:val="28"/>
          <w:lang w:eastAsia="ru-RU"/>
        </w:rPr>
        <w:t>сердечно-сосудистой</w:t>
      </w:r>
      <w:proofErr w:type="gramEnd"/>
      <w:r w:rsidRPr="006F4786">
        <w:rPr>
          <w:rFonts w:ascii="Times New Roman" w:eastAsia="Times New Roman" w:hAnsi="Times New Roman" w:cs="Times New Roman"/>
          <w:color w:val="000000" w:themeColor="text1"/>
          <w:sz w:val="28"/>
          <w:szCs w:val="28"/>
          <w:lang w:eastAsia="ru-RU"/>
        </w:rPr>
        <w:t xml:space="preserve"> системы, астмой, частыми простудными заболеваниями, пожилые люди и дети особенно чувствительны к влиянию мелких взвешенных частиц.</w:t>
      </w:r>
    </w:p>
    <w:p w:rsidR="006F4786" w:rsidRP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 xml:space="preserve">Оксиды азота - образуются в процессе сжигания органического топлива. Диоксид азота является важной составляющей фотохимических </w:t>
      </w:r>
      <w:r w:rsidRPr="006F4786">
        <w:rPr>
          <w:rFonts w:ascii="Times New Roman" w:eastAsia="Times New Roman" w:hAnsi="Times New Roman" w:cs="Times New Roman"/>
          <w:color w:val="000000" w:themeColor="text1"/>
          <w:sz w:val="28"/>
          <w:szCs w:val="28"/>
          <w:lang w:eastAsia="ru-RU"/>
        </w:rPr>
        <w:lastRenderedPageBreak/>
        <w:t>процессов в атмосфере, связанных с образованием озона при солнечной погоде.</w:t>
      </w:r>
    </w:p>
    <w:p w:rsidR="006F4786" w:rsidRP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Источники. Оксиды азота поступают в атмосферу от промышленных предприятий, тепловых электростанций, печей и котельных, а также от автотранспорта. В атмосфере выбросы оксидов азота трансформируются в диоксид азота. Существуют естественные источники оксидов азота - бактериальная активность в почве, грозы, извержения вулканов. Основным антропогенным источником их являются процессы горения при температуре выше 1000</w:t>
      </w:r>
      <w:proofErr w:type="gramStart"/>
      <w:r w:rsidRPr="006F4786">
        <w:rPr>
          <w:rFonts w:ascii="Times New Roman" w:eastAsia="Times New Roman" w:hAnsi="Times New Roman" w:cs="Times New Roman"/>
          <w:color w:val="000000" w:themeColor="text1"/>
          <w:sz w:val="28"/>
          <w:szCs w:val="28"/>
          <w:lang w:eastAsia="ru-RU"/>
        </w:rPr>
        <w:t>°С</w:t>
      </w:r>
      <w:proofErr w:type="gramEnd"/>
      <w:r w:rsidRPr="006F4786">
        <w:rPr>
          <w:rFonts w:ascii="Times New Roman" w:eastAsia="Times New Roman" w:hAnsi="Times New Roman" w:cs="Times New Roman"/>
          <w:color w:val="000000" w:themeColor="text1"/>
          <w:sz w:val="28"/>
          <w:szCs w:val="28"/>
          <w:lang w:eastAsia="ru-RU"/>
        </w:rPr>
        <w:t xml:space="preserve"> (автотранспорт и стационарные источники).</w:t>
      </w:r>
    </w:p>
    <w:p w:rsidR="006F4786" w:rsidRP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 xml:space="preserve">Влияние на окружающую среду. Оксиды азота занимают второе место после диоксида серы по вкладу в увеличение кислотности осадков. </w:t>
      </w:r>
    </w:p>
    <w:p w:rsid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sidRPr="006F4786">
        <w:rPr>
          <w:rFonts w:ascii="Times New Roman" w:eastAsia="Times New Roman" w:hAnsi="Times New Roman" w:cs="Times New Roman"/>
          <w:color w:val="000000" w:themeColor="text1"/>
          <w:sz w:val="28"/>
          <w:szCs w:val="28"/>
          <w:lang w:eastAsia="ru-RU"/>
        </w:rPr>
        <w:t>Влияние на здоровье. Оксиды азота могут отрицательно влиять на здоровье сами по себе и в комбинации с другими загрязняющими веществами. Пиковые концентрации действуют сильнее, чем интегрированная доза. Кратковременное воздействие 3000-9400 мкг/м</w:t>
      </w:r>
      <w:r w:rsidRPr="006F4786">
        <w:rPr>
          <w:rFonts w:ascii="Times New Roman" w:eastAsia="Times New Roman" w:hAnsi="Times New Roman" w:cs="Times New Roman"/>
          <w:color w:val="000000" w:themeColor="text1"/>
          <w:sz w:val="28"/>
          <w:szCs w:val="28"/>
          <w:vertAlign w:val="superscript"/>
          <w:lang w:eastAsia="ru-RU"/>
        </w:rPr>
        <w:t>3</w:t>
      </w:r>
      <w:r w:rsidRPr="006F4786">
        <w:rPr>
          <w:rFonts w:ascii="Times New Roman" w:eastAsia="Times New Roman" w:hAnsi="Times New Roman" w:cs="Times New Roman"/>
          <w:color w:val="000000" w:themeColor="text1"/>
          <w:sz w:val="28"/>
          <w:szCs w:val="28"/>
          <w:lang w:eastAsia="ru-RU"/>
        </w:rPr>
        <w:t xml:space="preserve"> диоксида азота вызывает изменения в легких. Помимо повышенной восприимчивости к респираторным инфекциям, воздействие диоксида азота может привести к повышенной чувствительности к </w:t>
      </w:r>
      <w:proofErr w:type="spellStart"/>
      <w:r w:rsidRPr="006F4786">
        <w:rPr>
          <w:rFonts w:ascii="Times New Roman" w:eastAsia="Times New Roman" w:hAnsi="Times New Roman" w:cs="Times New Roman"/>
          <w:color w:val="000000" w:themeColor="text1"/>
          <w:sz w:val="28"/>
          <w:szCs w:val="28"/>
          <w:lang w:eastAsia="ru-RU"/>
        </w:rPr>
        <w:t>бронхостенозу</w:t>
      </w:r>
      <w:proofErr w:type="spellEnd"/>
      <w:r w:rsidRPr="006F4786">
        <w:rPr>
          <w:rFonts w:ascii="Times New Roman" w:eastAsia="Times New Roman" w:hAnsi="Times New Roman" w:cs="Times New Roman"/>
          <w:color w:val="000000" w:themeColor="text1"/>
          <w:sz w:val="28"/>
          <w:szCs w:val="28"/>
          <w:lang w:eastAsia="ru-RU"/>
        </w:rPr>
        <w:t xml:space="preserve"> (сужение просвета бронхов) у чувствительных людей. </w:t>
      </w:r>
    </w:p>
    <w:p w:rsidR="006F4786" w:rsidRDefault="006F4786" w:rsidP="00987179">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Взаимосвязь патологий и веществ, вызывающих заболевания приведены в таблице </w:t>
      </w:r>
      <w:r w:rsidR="00B402D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9 (приложение № 11)</w:t>
      </w:r>
      <w:r w:rsidR="003E5C5B" w:rsidRPr="003E5C5B">
        <w:rPr>
          <w:rFonts w:ascii="Times New Roman" w:hAnsi="Times New Roman" w:cs="Times New Roman"/>
          <w:sz w:val="28"/>
          <w:szCs w:val="28"/>
          <w:shd w:val="clear" w:color="auto" w:fill="FFFFFF"/>
        </w:rPr>
        <w:t xml:space="preserve"> </w:t>
      </w:r>
      <w:r w:rsidR="003E5C5B" w:rsidRPr="00337721">
        <w:rPr>
          <w:rFonts w:ascii="Times New Roman" w:hAnsi="Times New Roman" w:cs="Times New Roman"/>
          <w:sz w:val="28"/>
          <w:szCs w:val="28"/>
          <w:shd w:val="clear" w:color="auto" w:fill="FFFFFF"/>
        </w:rPr>
        <w:t>[</w:t>
      </w:r>
      <w:r w:rsidR="003E5C5B">
        <w:rPr>
          <w:rFonts w:ascii="Times New Roman" w:hAnsi="Times New Roman" w:cs="Times New Roman"/>
          <w:sz w:val="28"/>
          <w:szCs w:val="28"/>
          <w:shd w:val="clear" w:color="auto" w:fill="FFFFFF"/>
        </w:rPr>
        <w:t>4</w:t>
      </w:r>
      <w:r w:rsidR="003E5C5B" w:rsidRPr="00337721">
        <w:rPr>
          <w:rFonts w:ascii="Times New Roman" w:hAnsi="Times New Roman" w:cs="Times New Roman"/>
          <w:sz w:val="28"/>
          <w:szCs w:val="28"/>
          <w:shd w:val="clear" w:color="auto" w:fill="FFFFFF"/>
        </w:rPr>
        <w:t>]</w:t>
      </w:r>
    </w:p>
    <w:p w:rsidR="00B402D1" w:rsidRPr="00B402D1" w:rsidRDefault="00B402D1" w:rsidP="00987179">
      <w:pPr>
        <w:spacing w:before="100" w:beforeAutospacing="1" w:after="100" w:afterAutospacing="1" w:line="360" w:lineRule="auto"/>
        <w:ind w:firstLine="709"/>
        <w:rPr>
          <w:rFonts w:ascii="Times New Roman" w:eastAsia="Times New Roman" w:hAnsi="Times New Roman" w:cs="Times New Roman"/>
          <w:b/>
          <w:color w:val="000000" w:themeColor="text1"/>
          <w:sz w:val="28"/>
          <w:szCs w:val="28"/>
          <w:lang w:eastAsia="ru-RU"/>
        </w:rPr>
      </w:pPr>
      <w:r w:rsidRPr="00B402D1">
        <w:rPr>
          <w:rFonts w:ascii="Times New Roman" w:eastAsia="Times New Roman" w:hAnsi="Times New Roman" w:cs="Times New Roman"/>
          <w:b/>
          <w:color w:val="000000" w:themeColor="text1"/>
          <w:sz w:val="28"/>
          <w:szCs w:val="28"/>
          <w:lang w:eastAsia="ru-RU"/>
        </w:rPr>
        <w:t xml:space="preserve">5.2. Анализ данных </w:t>
      </w:r>
    </w:p>
    <w:p w:rsidR="00B70192" w:rsidRDefault="00B402D1" w:rsidP="00987179">
      <w:pPr>
        <w:spacing w:before="100" w:beforeAutospacing="1" w:after="100" w:afterAutospacing="1"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на основании </w:t>
      </w:r>
      <w:r w:rsidR="00B70192" w:rsidRPr="00316899">
        <w:rPr>
          <w:rFonts w:ascii="Times New Roman" w:eastAsia="Times New Roman" w:hAnsi="Times New Roman" w:cs="Times New Roman"/>
          <w:sz w:val="28"/>
          <w:szCs w:val="28"/>
          <w:lang w:eastAsia="ru-RU"/>
        </w:rPr>
        <w:t xml:space="preserve"> представленных данных, для </w:t>
      </w:r>
      <w:proofErr w:type="spellStart"/>
      <w:r w:rsidR="00B70192">
        <w:rPr>
          <w:rFonts w:ascii="Times New Roman" w:eastAsia="Times New Roman" w:hAnsi="Times New Roman" w:cs="Times New Roman"/>
          <w:sz w:val="28"/>
          <w:szCs w:val="28"/>
          <w:lang w:eastAsia="ru-RU"/>
        </w:rPr>
        <w:t>п</w:t>
      </w:r>
      <w:proofErr w:type="gramStart"/>
      <w:r w:rsidR="00B70192">
        <w:rPr>
          <w:rFonts w:ascii="Times New Roman" w:eastAsia="Times New Roman" w:hAnsi="Times New Roman" w:cs="Times New Roman"/>
          <w:sz w:val="28"/>
          <w:szCs w:val="28"/>
          <w:lang w:eastAsia="ru-RU"/>
        </w:rPr>
        <w:t>.Л</w:t>
      </w:r>
      <w:proofErr w:type="gramEnd"/>
      <w:r w:rsidR="00B70192">
        <w:rPr>
          <w:rFonts w:ascii="Times New Roman" w:eastAsia="Times New Roman" w:hAnsi="Times New Roman" w:cs="Times New Roman"/>
          <w:sz w:val="28"/>
          <w:szCs w:val="28"/>
          <w:lang w:eastAsia="ru-RU"/>
        </w:rPr>
        <w:t>енинский</w:t>
      </w:r>
      <w:r w:rsidR="00B70192" w:rsidRPr="00316899">
        <w:rPr>
          <w:rFonts w:ascii="Times New Roman" w:eastAsia="Times New Roman" w:hAnsi="Times New Roman" w:cs="Times New Roman"/>
          <w:sz w:val="28"/>
          <w:szCs w:val="28"/>
          <w:lang w:eastAsia="ru-RU"/>
        </w:rPr>
        <w:t>с</w:t>
      </w:r>
      <w:proofErr w:type="spellEnd"/>
      <w:r w:rsidR="00B70192" w:rsidRPr="00316899">
        <w:rPr>
          <w:rFonts w:ascii="Times New Roman" w:eastAsia="Times New Roman" w:hAnsi="Times New Roman" w:cs="Times New Roman"/>
          <w:sz w:val="28"/>
          <w:szCs w:val="28"/>
          <w:lang w:eastAsia="ru-RU"/>
        </w:rPr>
        <w:t xml:space="preserve"> его составом воздушной среды, должны быть характерны заболевания органов дыхания, кровообращения, кроветворных органов, онкологические заболевания.</w:t>
      </w:r>
    </w:p>
    <w:p w:rsidR="00B402D1" w:rsidRDefault="00B70192" w:rsidP="00987179">
      <w:pPr>
        <w:spacing w:before="100" w:beforeAutospacing="1" w:after="100" w:afterAutospacing="1"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Был проведен анализ данных, предоставленных  фельдшером </w:t>
      </w:r>
      <w:proofErr w:type="spellStart"/>
      <w:r>
        <w:rPr>
          <w:rFonts w:ascii="Times New Roman" w:eastAsia="Times New Roman" w:hAnsi="Times New Roman" w:cs="Times New Roman"/>
          <w:sz w:val="28"/>
          <w:szCs w:val="28"/>
          <w:lang w:eastAsia="ru-RU"/>
        </w:rPr>
        <w:t>п</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енинский</w:t>
      </w:r>
      <w:proofErr w:type="spellEnd"/>
      <w:r>
        <w:rPr>
          <w:rFonts w:ascii="Times New Roman" w:eastAsia="Times New Roman" w:hAnsi="Times New Roman" w:cs="Times New Roman"/>
          <w:sz w:val="28"/>
          <w:szCs w:val="28"/>
          <w:lang w:eastAsia="ru-RU"/>
        </w:rPr>
        <w:t xml:space="preserve"> и создана диаграмма. </w:t>
      </w:r>
      <w:r w:rsidR="00B402D1">
        <w:rPr>
          <w:rFonts w:ascii="Times New Roman" w:eastAsia="Times New Roman" w:hAnsi="Times New Roman" w:cs="Times New Roman"/>
          <w:sz w:val="28"/>
          <w:szCs w:val="28"/>
          <w:lang w:eastAsia="ru-RU"/>
        </w:rPr>
        <w:t>(Приложение №12)</w:t>
      </w:r>
    </w:p>
    <w:p w:rsidR="00B70192" w:rsidRDefault="00B402D1" w:rsidP="00987179">
      <w:pPr>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Вывод: </w:t>
      </w:r>
      <w:r w:rsidR="00B70192" w:rsidRPr="00F63F53">
        <w:rPr>
          <w:rFonts w:ascii="Times New Roman" w:hAnsi="Times New Roman" w:cs="Times New Roman"/>
          <w:sz w:val="28"/>
          <w:szCs w:val="28"/>
        </w:rPr>
        <w:t xml:space="preserve"> численность населения уменьшилась за 2 года, но увеличилось количество болеющих людей.  Процент болезней кровеносной системы и не</w:t>
      </w:r>
      <w:r w:rsidR="00B70192">
        <w:rPr>
          <w:rFonts w:ascii="Times New Roman" w:hAnsi="Times New Roman" w:cs="Times New Roman"/>
          <w:sz w:val="28"/>
          <w:szCs w:val="28"/>
        </w:rPr>
        <w:t>р</w:t>
      </w:r>
      <w:r w:rsidR="00B70192" w:rsidRPr="00F63F53">
        <w:rPr>
          <w:rFonts w:ascii="Times New Roman" w:hAnsi="Times New Roman" w:cs="Times New Roman"/>
          <w:sz w:val="28"/>
          <w:szCs w:val="28"/>
        </w:rPr>
        <w:t>вной системы очень высок. Нельзя однозначно утверждать, что основная причина неблагоприятная экологическая обстановка, но стоит задуматься медикам и общественности</w:t>
      </w:r>
      <w:r>
        <w:rPr>
          <w:rFonts w:ascii="Times New Roman" w:hAnsi="Times New Roman" w:cs="Times New Roman"/>
          <w:sz w:val="28"/>
          <w:szCs w:val="28"/>
        </w:rPr>
        <w:t>.</w:t>
      </w: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987179">
      <w:pPr>
        <w:spacing w:line="360" w:lineRule="auto"/>
        <w:ind w:firstLine="709"/>
        <w:rPr>
          <w:rFonts w:ascii="Times New Roman" w:hAnsi="Times New Roman" w:cs="Times New Roman"/>
          <w:b/>
          <w:sz w:val="28"/>
          <w:szCs w:val="28"/>
        </w:rPr>
      </w:pPr>
    </w:p>
    <w:p w:rsidR="000828BC" w:rsidRDefault="000828BC" w:rsidP="00057D85">
      <w:pPr>
        <w:spacing w:line="360" w:lineRule="auto"/>
        <w:rPr>
          <w:rFonts w:ascii="Times New Roman" w:hAnsi="Times New Roman" w:cs="Times New Roman"/>
          <w:b/>
          <w:sz w:val="28"/>
          <w:szCs w:val="28"/>
        </w:rPr>
      </w:pPr>
    </w:p>
    <w:p w:rsidR="00063525" w:rsidRPr="006A7965" w:rsidRDefault="0055460A" w:rsidP="00987179">
      <w:pPr>
        <w:spacing w:line="360" w:lineRule="auto"/>
        <w:ind w:firstLine="709"/>
        <w:rPr>
          <w:rFonts w:ascii="Times New Roman" w:hAnsi="Times New Roman" w:cs="Times New Roman"/>
          <w:b/>
          <w:sz w:val="28"/>
          <w:szCs w:val="28"/>
        </w:rPr>
      </w:pPr>
      <w:r w:rsidRPr="006A7965">
        <w:rPr>
          <w:rFonts w:ascii="Times New Roman" w:hAnsi="Times New Roman" w:cs="Times New Roman"/>
          <w:b/>
          <w:sz w:val="28"/>
          <w:szCs w:val="28"/>
        </w:rPr>
        <w:lastRenderedPageBreak/>
        <w:t xml:space="preserve">Заключение </w:t>
      </w:r>
    </w:p>
    <w:p w:rsidR="0055460A" w:rsidRPr="0055460A" w:rsidRDefault="0055460A"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55460A">
        <w:rPr>
          <w:rFonts w:ascii="Times New Roman" w:eastAsia="Times New Roman" w:hAnsi="Times New Roman" w:cs="Times New Roman"/>
          <w:color w:val="000000"/>
          <w:sz w:val="28"/>
          <w:szCs w:val="28"/>
          <w:lang w:eastAsia="ru-RU"/>
        </w:rPr>
        <w:t xml:space="preserve">В данной </w:t>
      </w:r>
      <w:r>
        <w:rPr>
          <w:rFonts w:ascii="Times New Roman" w:eastAsia="Times New Roman" w:hAnsi="Times New Roman" w:cs="Times New Roman"/>
          <w:color w:val="000000"/>
          <w:sz w:val="28"/>
          <w:szCs w:val="28"/>
          <w:lang w:eastAsia="ru-RU"/>
        </w:rPr>
        <w:t xml:space="preserve">исследовательской </w:t>
      </w:r>
      <w:r w:rsidRPr="0055460A">
        <w:rPr>
          <w:rFonts w:ascii="Times New Roman" w:eastAsia="Times New Roman" w:hAnsi="Times New Roman" w:cs="Times New Roman"/>
          <w:color w:val="000000"/>
          <w:sz w:val="28"/>
          <w:szCs w:val="28"/>
          <w:lang w:eastAsia="ru-RU"/>
        </w:rPr>
        <w:t xml:space="preserve"> работе была проведена оценка воздействия на окружающую среду  </w:t>
      </w:r>
      <w:r>
        <w:rPr>
          <w:rFonts w:ascii="Times New Roman" w:eastAsia="Times New Roman" w:hAnsi="Times New Roman" w:cs="Times New Roman"/>
          <w:color w:val="000000"/>
          <w:sz w:val="28"/>
          <w:szCs w:val="28"/>
          <w:lang w:eastAsia="ru-RU"/>
        </w:rPr>
        <w:t xml:space="preserve">лесопильных предприятий </w:t>
      </w:r>
      <w:proofErr w:type="spellStart"/>
      <w:r>
        <w:rPr>
          <w:rFonts w:ascii="Times New Roman" w:eastAsia="Times New Roman" w:hAnsi="Times New Roman" w:cs="Times New Roman"/>
          <w:color w:val="000000"/>
          <w:sz w:val="28"/>
          <w:szCs w:val="28"/>
          <w:lang w:eastAsia="ru-RU"/>
        </w:rPr>
        <w:t>п</w:t>
      </w:r>
      <w:proofErr w:type="gramStart"/>
      <w:r>
        <w:rPr>
          <w:rFonts w:ascii="Times New Roman" w:eastAsia="Times New Roman" w:hAnsi="Times New Roman" w:cs="Times New Roman"/>
          <w:color w:val="000000"/>
          <w:sz w:val="28"/>
          <w:szCs w:val="28"/>
          <w:lang w:eastAsia="ru-RU"/>
        </w:rPr>
        <w:t>.Л</w:t>
      </w:r>
      <w:proofErr w:type="gramEnd"/>
      <w:r>
        <w:rPr>
          <w:rFonts w:ascii="Times New Roman" w:eastAsia="Times New Roman" w:hAnsi="Times New Roman" w:cs="Times New Roman"/>
          <w:color w:val="000000"/>
          <w:sz w:val="28"/>
          <w:szCs w:val="28"/>
          <w:lang w:eastAsia="ru-RU"/>
        </w:rPr>
        <w:t>енинский</w:t>
      </w:r>
      <w:proofErr w:type="spellEnd"/>
    </w:p>
    <w:p w:rsidR="0055460A" w:rsidRDefault="0055460A"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55460A">
        <w:rPr>
          <w:rFonts w:ascii="Times New Roman" w:eastAsia="Times New Roman" w:hAnsi="Times New Roman" w:cs="Times New Roman"/>
          <w:color w:val="000000"/>
          <w:sz w:val="28"/>
          <w:szCs w:val="28"/>
          <w:lang w:eastAsia="ru-RU"/>
        </w:rPr>
        <w:t>На основе подобранной методики МРО-5-99 проведен расчет объем образования отходов в ходе работы деревообрабатывающего предприятия.</w:t>
      </w:r>
      <w:r>
        <w:rPr>
          <w:rFonts w:ascii="Times New Roman" w:eastAsia="Times New Roman" w:hAnsi="Times New Roman" w:cs="Times New Roman"/>
          <w:color w:val="000000"/>
          <w:sz w:val="28"/>
          <w:szCs w:val="28"/>
          <w:lang w:eastAsia="ru-RU"/>
        </w:rPr>
        <w:t xml:space="preserve"> </w:t>
      </w:r>
      <w:r w:rsidRPr="0055460A">
        <w:rPr>
          <w:rFonts w:ascii="Times New Roman" w:eastAsia="Times New Roman" w:hAnsi="Times New Roman" w:cs="Times New Roman"/>
          <w:color w:val="000000"/>
          <w:sz w:val="28"/>
          <w:szCs w:val="28"/>
          <w:lang w:eastAsia="ru-RU"/>
        </w:rPr>
        <w:t>По данным расчета</w:t>
      </w:r>
      <w:r>
        <w:rPr>
          <w:rFonts w:ascii="Times New Roman" w:eastAsia="Times New Roman" w:hAnsi="Times New Roman" w:cs="Times New Roman"/>
          <w:color w:val="000000"/>
          <w:sz w:val="28"/>
          <w:szCs w:val="28"/>
          <w:lang w:eastAsia="ru-RU"/>
        </w:rPr>
        <w:t xml:space="preserve"> </w:t>
      </w:r>
      <w:r w:rsidRPr="0055460A">
        <w:rPr>
          <w:rFonts w:ascii="Times New Roman" w:eastAsia="Times New Roman" w:hAnsi="Times New Roman" w:cs="Times New Roman"/>
          <w:color w:val="000000"/>
          <w:sz w:val="28"/>
          <w:szCs w:val="28"/>
          <w:lang w:eastAsia="ru-RU"/>
        </w:rPr>
        <w:t xml:space="preserve">годовой объем кусковых отходов при работе на </w:t>
      </w:r>
      <w:r>
        <w:rPr>
          <w:rFonts w:ascii="Times New Roman" w:eastAsia="Times New Roman" w:hAnsi="Times New Roman" w:cs="Times New Roman"/>
          <w:color w:val="000000"/>
          <w:sz w:val="28"/>
          <w:szCs w:val="28"/>
          <w:lang w:eastAsia="ru-RU"/>
        </w:rPr>
        <w:t xml:space="preserve">пилорамах </w:t>
      </w:r>
      <w:r w:rsidRPr="0055460A">
        <w:rPr>
          <w:rFonts w:ascii="Times New Roman" w:eastAsia="Times New Roman" w:hAnsi="Times New Roman" w:cs="Times New Roman"/>
          <w:color w:val="000000"/>
          <w:sz w:val="28"/>
          <w:szCs w:val="28"/>
          <w:lang w:eastAsia="ru-RU"/>
        </w:rPr>
        <w:t xml:space="preserve"> составляет</w:t>
      </w:r>
      <w:r>
        <w:rPr>
          <w:rFonts w:ascii="Times New Roman" w:eastAsia="Times New Roman" w:hAnsi="Times New Roman" w:cs="Times New Roman"/>
          <w:color w:val="000000"/>
          <w:sz w:val="28"/>
          <w:szCs w:val="28"/>
          <w:lang w:eastAsia="ru-RU"/>
        </w:rPr>
        <w:t>11166</w:t>
      </w:r>
      <w:r w:rsidRPr="0055460A">
        <w:rPr>
          <w:rFonts w:ascii="Times New Roman" w:eastAsia="Times New Roman" w:hAnsi="Times New Roman" w:cs="Times New Roman"/>
          <w:color w:val="000000"/>
          <w:sz w:val="28"/>
          <w:szCs w:val="28"/>
          <w:lang w:eastAsia="ru-RU"/>
        </w:rPr>
        <w:t xml:space="preserve"> м3/год, опилок и стружек – </w:t>
      </w:r>
      <w:r>
        <w:rPr>
          <w:rFonts w:ascii="Times New Roman" w:eastAsia="Times New Roman" w:hAnsi="Times New Roman" w:cs="Times New Roman"/>
          <w:color w:val="000000"/>
          <w:sz w:val="28"/>
          <w:szCs w:val="28"/>
          <w:lang w:eastAsia="ru-RU"/>
        </w:rPr>
        <w:t>68819 м3/год</w:t>
      </w:r>
      <w:r w:rsidRPr="0055460A">
        <w:rPr>
          <w:rFonts w:ascii="Times New Roman" w:eastAsia="Times New Roman" w:hAnsi="Times New Roman" w:cs="Times New Roman"/>
          <w:color w:val="000000"/>
          <w:sz w:val="28"/>
          <w:szCs w:val="28"/>
          <w:lang w:eastAsia="ru-RU"/>
        </w:rPr>
        <w:t>.</w:t>
      </w:r>
    </w:p>
    <w:p w:rsidR="0055460A" w:rsidRDefault="0055460A"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Методами орга</w:t>
      </w:r>
      <w:r w:rsidR="000828BC">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лептического и химического анализа,</w:t>
      </w:r>
      <w:r w:rsidR="000828BC">
        <w:rPr>
          <w:rFonts w:ascii="Times New Roman" w:eastAsia="Times New Roman" w:hAnsi="Times New Roman" w:cs="Times New Roman"/>
          <w:color w:val="000000"/>
          <w:sz w:val="28"/>
          <w:szCs w:val="28"/>
          <w:lang w:eastAsia="ru-RU"/>
        </w:rPr>
        <w:t xml:space="preserve"> метода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биоиндикации</w:t>
      </w:r>
      <w:proofErr w:type="spellEnd"/>
      <w:r>
        <w:rPr>
          <w:rFonts w:ascii="Times New Roman" w:eastAsia="Times New Roman" w:hAnsi="Times New Roman" w:cs="Times New Roman"/>
          <w:color w:val="000000"/>
          <w:sz w:val="28"/>
          <w:szCs w:val="28"/>
          <w:lang w:eastAsia="ru-RU"/>
        </w:rPr>
        <w:t xml:space="preserve">  была определена степень загрязнения воздуха. Сделан анализ заболеваемости за 2 года и показана взаимосвязь воздействия загрязненного воздуха и патологий у населения.</w:t>
      </w:r>
    </w:p>
    <w:p w:rsidR="0055460A" w:rsidRDefault="00E73F06"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Экологическая обстановка в </w:t>
      </w:r>
      <w:proofErr w:type="spellStart"/>
      <w:r>
        <w:rPr>
          <w:rFonts w:ascii="Times New Roman" w:eastAsia="Times New Roman" w:hAnsi="Times New Roman" w:cs="Times New Roman"/>
          <w:color w:val="000000"/>
          <w:sz w:val="28"/>
          <w:szCs w:val="28"/>
          <w:lang w:eastAsia="ru-RU"/>
        </w:rPr>
        <w:t>п</w:t>
      </w:r>
      <w:proofErr w:type="gramStart"/>
      <w:r>
        <w:rPr>
          <w:rFonts w:ascii="Times New Roman" w:eastAsia="Times New Roman" w:hAnsi="Times New Roman" w:cs="Times New Roman"/>
          <w:color w:val="000000"/>
          <w:sz w:val="28"/>
          <w:szCs w:val="28"/>
          <w:lang w:eastAsia="ru-RU"/>
        </w:rPr>
        <w:t>.Л</w:t>
      </w:r>
      <w:proofErr w:type="gramEnd"/>
      <w:r>
        <w:rPr>
          <w:rFonts w:ascii="Times New Roman" w:eastAsia="Times New Roman" w:hAnsi="Times New Roman" w:cs="Times New Roman"/>
          <w:color w:val="000000"/>
          <w:sz w:val="28"/>
          <w:szCs w:val="28"/>
          <w:lang w:eastAsia="ru-RU"/>
        </w:rPr>
        <w:t>енинский</w:t>
      </w:r>
      <w:proofErr w:type="spellEnd"/>
      <w:r>
        <w:rPr>
          <w:rFonts w:ascii="Times New Roman" w:eastAsia="Times New Roman" w:hAnsi="Times New Roman" w:cs="Times New Roman"/>
          <w:color w:val="000000"/>
          <w:sz w:val="28"/>
          <w:szCs w:val="28"/>
          <w:lang w:eastAsia="ru-RU"/>
        </w:rPr>
        <w:t xml:space="preserve"> определена как неблагоприятная, что связано в первую очередь с работой 3 лесопилок. </w:t>
      </w:r>
    </w:p>
    <w:p w:rsidR="0055460A" w:rsidRPr="0055460A" w:rsidRDefault="0055460A"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55460A">
        <w:rPr>
          <w:rFonts w:ascii="Times New Roman" w:eastAsia="Times New Roman" w:hAnsi="Times New Roman" w:cs="Times New Roman"/>
          <w:color w:val="000000"/>
          <w:sz w:val="28"/>
          <w:szCs w:val="28"/>
          <w:lang w:eastAsia="ru-RU"/>
        </w:rPr>
        <w:t>На основе проведенных мною расчетов и анализа предлагаю провести следующие мероприятия:</w:t>
      </w:r>
    </w:p>
    <w:p w:rsidR="0055460A" w:rsidRPr="0055460A" w:rsidRDefault="0055460A"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55460A">
        <w:rPr>
          <w:rFonts w:ascii="Times New Roman" w:eastAsia="Times New Roman" w:hAnsi="Times New Roman" w:cs="Times New Roman"/>
          <w:color w:val="000000"/>
          <w:sz w:val="28"/>
          <w:szCs w:val="28"/>
          <w:lang w:eastAsia="ru-RU"/>
        </w:rPr>
        <w:t>- Разработка и внедрение ресурсосбере</w:t>
      </w:r>
      <w:r>
        <w:rPr>
          <w:rFonts w:ascii="Times New Roman" w:eastAsia="Times New Roman" w:hAnsi="Times New Roman" w:cs="Times New Roman"/>
          <w:color w:val="000000"/>
          <w:sz w:val="28"/>
          <w:szCs w:val="28"/>
          <w:lang w:eastAsia="ru-RU"/>
        </w:rPr>
        <w:t xml:space="preserve">гающих и безотходных технологий, </w:t>
      </w:r>
      <w:proofErr w:type="spellStart"/>
      <w:r w:rsidRPr="0055460A">
        <w:rPr>
          <w:rFonts w:ascii="Times New Roman" w:eastAsia="Times New Roman" w:hAnsi="Times New Roman" w:cs="Times New Roman"/>
          <w:color w:val="000000"/>
          <w:sz w:val="28"/>
          <w:szCs w:val="28"/>
          <w:lang w:eastAsia="ru-RU"/>
        </w:rPr>
        <w:t>т</w:t>
      </w:r>
      <w:proofErr w:type="gramStart"/>
      <w:r w:rsidRPr="0055460A">
        <w:rPr>
          <w:rFonts w:ascii="Times New Roman" w:eastAsia="Times New Roman" w:hAnsi="Times New Roman" w:cs="Times New Roman"/>
          <w:color w:val="000000"/>
          <w:sz w:val="28"/>
          <w:szCs w:val="28"/>
          <w:lang w:eastAsia="ru-RU"/>
        </w:rPr>
        <w:t>.е</w:t>
      </w:r>
      <w:proofErr w:type="spellEnd"/>
      <w:proofErr w:type="gramEnd"/>
      <w:r w:rsidRPr="0055460A">
        <w:rPr>
          <w:rFonts w:ascii="Times New Roman" w:eastAsia="Times New Roman" w:hAnsi="Times New Roman" w:cs="Times New Roman"/>
          <w:color w:val="000000"/>
          <w:sz w:val="28"/>
          <w:szCs w:val="28"/>
          <w:lang w:eastAsia="ru-RU"/>
        </w:rPr>
        <w:t xml:space="preserve"> внедрение вторичного производства, к примеру изготовление ДСП, ДВП.</w:t>
      </w:r>
    </w:p>
    <w:p w:rsidR="0055460A" w:rsidRPr="0055460A" w:rsidRDefault="0055460A"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55460A">
        <w:rPr>
          <w:rFonts w:ascii="Times New Roman" w:eastAsia="Times New Roman" w:hAnsi="Times New Roman" w:cs="Times New Roman"/>
          <w:color w:val="000000"/>
          <w:sz w:val="28"/>
          <w:szCs w:val="28"/>
          <w:lang w:eastAsia="ru-RU"/>
        </w:rPr>
        <w:t xml:space="preserve">- Комплексная механизация и автоматизация производственных процессов. От ручных подач древесины  к </w:t>
      </w:r>
      <w:proofErr w:type="gramStart"/>
      <w:r w:rsidRPr="0055460A">
        <w:rPr>
          <w:rFonts w:ascii="Times New Roman" w:eastAsia="Times New Roman" w:hAnsi="Times New Roman" w:cs="Times New Roman"/>
          <w:color w:val="000000"/>
          <w:sz w:val="28"/>
          <w:szCs w:val="28"/>
          <w:lang w:eastAsia="ru-RU"/>
        </w:rPr>
        <w:t>автоматизированным</w:t>
      </w:r>
      <w:proofErr w:type="gramEnd"/>
      <w:r w:rsidRPr="0055460A">
        <w:rPr>
          <w:rFonts w:ascii="Times New Roman" w:eastAsia="Times New Roman" w:hAnsi="Times New Roman" w:cs="Times New Roman"/>
          <w:color w:val="000000"/>
          <w:sz w:val="28"/>
          <w:szCs w:val="28"/>
          <w:lang w:eastAsia="ru-RU"/>
        </w:rPr>
        <w:t>.</w:t>
      </w:r>
    </w:p>
    <w:p w:rsidR="0055460A" w:rsidRDefault="0055460A"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sidRPr="0055460A">
        <w:rPr>
          <w:rFonts w:ascii="Times New Roman" w:eastAsia="Times New Roman" w:hAnsi="Times New Roman" w:cs="Times New Roman"/>
          <w:color w:val="000000"/>
          <w:sz w:val="28"/>
          <w:szCs w:val="28"/>
          <w:lang w:eastAsia="ru-RU"/>
        </w:rPr>
        <w:t xml:space="preserve">- Повышение качества продукции. </w:t>
      </w:r>
      <w:proofErr w:type="spellStart"/>
      <w:r w:rsidRPr="0055460A">
        <w:rPr>
          <w:rFonts w:ascii="Times New Roman" w:eastAsia="Times New Roman" w:hAnsi="Times New Roman" w:cs="Times New Roman"/>
          <w:color w:val="000000"/>
          <w:sz w:val="28"/>
          <w:szCs w:val="28"/>
          <w:lang w:eastAsia="ru-RU"/>
        </w:rPr>
        <w:t>т</w:t>
      </w:r>
      <w:proofErr w:type="gramStart"/>
      <w:r w:rsidRPr="0055460A">
        <w:rPr>
          <w:rFonts w:ascii="Times New Roman" w:eastAsia="Times New Roman" w:hAnsi="Times New Roman" w:cs="Times New Roman"/>
          <w:color w:val="000000"/>
          <w:sz w:val="28"/>
          <w:szCs w:val="28"/>
          <w:lang w:eastAsia="ru-RU"/>
        </w:rPr>
        <w:t>.е</w:t>
      </w:r>
      <w:proofErr w:type="spellEnd"/>
      <w:proofErr w:type="gramEnd"/>
      <w:r w:rsidRPr="0055460A">
        <w:rPr>
          <w:rFonts w:ascii="Times New Roman" w:eastAsia="Times New Roman" w:hAnsi="Times New Roman" w:cs="Times New Roman"/>
          <w:color w:val="000000"/>
          <w:sz w:val="28"/>
          <w:szCs w:val="28"/>
          <w:lang w:eastAsia="ru-RU"/>
        </w:rPr>
        <w:t xml:space="preserve"> улучшение качества обработки древесины, улучшения процесса производства</w:t>
      </w:r>
      <w:r>
        <w:rPr>
          <w:rFonts w:ascii="Times New Roman" w:eastAsia="Times New Roman" w:hAnsi="Times New Roman" w:cs="Times New Roman"/>
          <w:color w:val="000000"/>
          <w:sz w:val="28"/>
          <w:szCs w:val="28"/>
          <w:lang w:eastAsia="ru-RU"/>
        </w:rPr>
        <w:t>.</w:t>
      </w:r>
    </w:p>
    <w:p w:rsidR="00E73F06" w:rsidRDefault="00E73F06"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Соблюдение экологических правил и норм, предусмотренных Законом об охране окружающей среды.</w:t>
      </w:r>
    </w:p>
    <w:p w:rsidR="000828BC" w:rsidRPr="0055460A" w:rsidRDefault="000828BC"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Материалы исследовательской работы могут быть использованы для просветительской работы с целью привлечения внимания общественности и органов местного самоуправления к экологической обстановке </w:t>
      </w:r>
      <w:proofErr w:type="spellStart"/>
      <w:r>
        <w:rPr>
          <w:rFonts w:ascii="Times New Roman" w:eastAsia="Times New Roman" w:hAnsi="Times New Roman" w:cs="Times New Roman"/>
          <w:color w:val="000000"/>
          <w:sz w:val="28"/>
          <w:szCs w:val="28"/>
          <w:lang w:eastAsia="ru-RU"/>
        </w:rPr>
        <w:t>п</w:t>
      </w:r>
      <w:proofErr w:type="gramStart"/>
      <w:r>
        <w:rPr>
          <w:rFonts w:ascii="Times New Roman" w:eastAsia="Times New Roman" w:hAnsi="Times New Roman" w:cs="Times New Roman"/>
          <w:color w:val="000000"/>
          <w:sz w:val="28"/>
          <w:szCs w:val="28"/>
          <w:lang w:eastAsia="ru-RU"/>
        </w:rPr>
        <w:t>.Л</w:t>
      </w:r>
      <w:proofErr w:type="gramEnd"/>
      <w:r>
        <w:rPr>
          <w:rFonts w:ascii="Times New Roman" w:eastAsia="Times New Roman" w:hAnsi="Times New Roman" w:cs="Times New Roman"/>
          <w:color w:val="000000"/>
          <w:sz w:val="28"/>
          <w:szCs w:val="28"/>
          <w:lang w:eastAsia="ru-RU"/>
        </w:rPr>
        <w:t>енинский</w:t>
      </w:r>
      <w:proofErr w:type="spellEnd"/>
      <w:r>
        <w:rPr>
          <w:rFonts w:ascii="Times New Roman" w:eastAsia="Times New Roman" w:hAnsi="Times New Roman" w:cs="Times New Roman"/>
          <w:color w:val="000000"/>
          <w:sz w:val="28"/>
          <w:szCs w:val="28"/>
          <w:lang w:eastAsia="ru-RU"/>
        </w:rPr>
        <w:t>.</w:t>
      </w:r>
    </w:p>
    <w:p w:rsidR="0055460A" w:rsidRPr="0055460A" w:rsidRDefault="0055460A" w:rsidP="00987179">
      <w:pPr>
        <w:spacing w:after="100" w:afterAutospacing="1" w:line="360" w:lineRule="auto"/>
        <w:ind w:firstLine="709"/>
        <w:outlineLvl w:val="1"/>
        <w:rPr>
          <w:rFonts w:ascii="Times New Roman" w:eastAsia="Times New Roman" w:hAnsi="Times New Roman" w:cs="Times New Roman"/>
          <w:color w:val="000000"/>
          <w:sz w:val="28"/>
          <w:szCs w:val="28"/>
          <w:lang w:eastAsia="ru-RU"/>
        </w:rPr>
      </w:pPr>
    </w:p>
    <w:p w:rsidR="0055460A" w:rsidRPr="0055460A" w:rsidRDefault="0055460A" w:rsidP="00987179">
      <w:pPr>
        <w:spacing w:line="360" w:lineRule="auto"/>
        <w:ind w:firstLine="709"/>
        <w:rPr>
          <w:rFonts w:ascii="Times New Roman" w:hAnsi="Times New Roman" w:cs="Times New Roman"/>
          <w:color w:val="000000" w:themeColor="text1"/>
          <w:sz w:val="28"/>
          <w:szCs w:val="28"/>
        </w:rPr>
      </w:pPr>
    </w:p>
    <w:p w:rsidR="00063525" w:rsidRDefault="00063525"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p>
    <w:p w:rsidR="000828BC" w:rsidRDefault="000828BC" w:rsidP="00987179">
      <w:pPr>
        <w:spacing w:line="360" w:lineRule="auto"/>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Список использованной литературы</w:t>
      </w:r>
    </w:p>
    <w:p w:rsidR="00020B74" w:rsidRPr="003E5C5B" w:rsidRDefault="00020B74" w:rsidP="00987179">
      <w:pPr>
        <w:pStyle w:val="a3"/>
        <w:numPr>
          <w:ilvl w:val="0"/>
          <w:numId w:val="8"/>
        </w:numPr>
        <w:shd w:val="clear" w:color="auto" w:fill="FFFFFF"/>
        <w:spacing w:after="300" w:line="36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Габриелян О.С. Химия, 8 </w:t>
      </w:r>
      <w:proofErr w:type="spellStart"/>
      <w:r>
        <w:rPr>
          <w:rFonts w:ascii="Times New Roman" w:eastAsia="Times New Roman" w:hAnsi="Times New Roman" w:cs="Times New Roman"/>
          <w:color w:val="333333"/>
          <w:sz w:val="28"/>
          <w:szCs w:val="28"/>
          <w:lang w:eastAsia="ru-RU"/>
        </w:rPr>
        <w:t>кл</w:t>
      </w:r>
      <w:proofErr w:type="spellEnd"/>
      <w:r>
        <w:rPr>
          <w:rFonts w:ascii="Times New Roman" w:eastAsia="Times New Roman" w:hAnsi="Times New Roman" w:cs="Times New Roman"/>
          <w:color w:val="333333"/>
          <w:sz w:val="28"/>
          <w:szCs w:val="28"/>
          <w:lang w:eastAsia="ru-RU"/>
        </w:rPr>
        <w:t>.-</w:t>
      </w:r>
      <w:r w:rsidRPr="00020B74">
        <w:rPr>
          <w:rFonts w:ascii="Times New Roman" w:hAnsi="Times New Roman"/>
          <w:bCs/>
          <w:sz w:val="28"/>
          <w:szCs w:val="28"/>
        </w:rPr>
        <w:t xml:space="preserve"> </w:t>
      </w:r>
      <w:r w:rsidRPr="000340D2">
        <w:rPr>
          <w:rFonts w:ascii="Times New Roman" w:hAnsi="Times New Roman"/>
          <w:bCs/>
          <w:sz w:val="28"/>
          <w:szCs w:val="28"/>
        </w:rPr>
        <w:t xml:space="preserve">Дрофа </w:t>
      </w:r>
      <w:r w:rsidR="005977E4">
        <w:rPr>
          <w:rFonts w:ascii="Times New Roman" w:hAnsi="Times New Roman"/>
          <w:bCs/>
          <w:sz w:val="28"/>
          <w:szCs w:val="28"/>
        </w:rPr>
        <w:t>2006</w:t>
      </w:r>
      <w:r>
        <w:rPr>
          <w:rFonts w:ascii="Times New Roman" w:hAnsi="Times New Roman"/>
          <w:bCs/>
          <w:sz w:val="28"/>
          <w:szCs w:val="28"/>
        </w:rPr>
        <w:t>,289с.</w:t>
      </w:r>
    </w:p>
    <w:p w:rsidR="003E5C5B" w:rsidRPr="003E5C5B" w:rsidRDefault="003E5C5B" w:rsidP="00987179">
      <w:pPr>
        <w:pStyle w:val="a3"/>
        <w:numPr>
          <w:ilvl w:val="0"/>
          <w:numId w:val="8"/>
        </w:numPr>
        <w:shd w:val="clear" w:color="auto" w:fill="FFFFFF"/>
        <w:spacing w:after="300" w:line="360" w:lineRule="auto"/>
        <w:ind w:firstLine="709"/>
        <w:rPr>
          <w:rFonts w:ascii="Times New Roman" w:eastAsia="Times New Roman" w:hAnsi="Times New Roman" w:cs="Times New Roman"/>
          <w:color w:val="333333"/>
          <w:sz w:val="28"/>
          <w:szCs w:val="28"/>
          <w:lang w:eastAsia="ru-RU"/>
        </w:rPr>
      </w:pPr>
      <w:r w:rsidRPr="003E5C5B">
        <w:rPr>
          <w:rFonts w:ascii="Times New Roman" w:hAnsi="Times New Roman" w:cs="Times New Roman"/>
          <w:sz w:val="28"/>
          <w:szCs w:val="28"/>
        </w:rPr>
        <w:t>Вронский В.А. Антропогенные загрязнения атмосферы и растения. Биология в школе, 1992, № 3-4.</w:t>
      </w:r>
    </w:p>
    <w:p w:rsidR="00020B74" w:rsidRDefault="00020B74" w:rsidP="00987179">
      <w:pPr>
        <w:numPr>
          <w:ilvl w:val="0"/>
          <w:numId w:val="8"/>
        </w:numPr>
        <w:spacing w:after="0" w:line="360" w:lineRule="auto"/>
        <w:ind w:firstLine="709"/>
        <w:jc w:val="both"/>
        <w:rPr>
          <w:rFonts w:ascii="Times New Roman" w:hAnsi="Times New Roman"/>
          <w:sz w:val="28"/>
          <w:szCs w:val="28"/>
        </w:rPr>
      </w:pPr>
      <w:r w:rsidRPr="000340D2">
        <w:rPr>
          <w:rFonts w:ascii="Times New Roman" w:hAnsi="Times New Roman"/>
          <w:sz w:val="28"/>
          <w:szCs w:val="28"/>
        </w:rPr>
        <w:t>ГОСТ 3351-74. Вода. Методы определения вкуса, запаха, цветности и мутности</w:t>
      </w:r>
      <w:r>
        <w:rPr>
          <w:rFonts w:ascii="Times New Roman" w:hAnsi="Times New Roman"/>
          <w:sz w:val="28"/>
          <w:szCs w:val="28"/>
        </w:rPr>
        <w:t>,</w:t>
      </w:r>
      <w:r w:rsidRPr="000340D2">
        <w:rPr>
          <w:rFonts w:ascii="Times New Roman" w:hAnsi="Times New Roman"/>
          <w:sz w:val="28"/>
          <w:szCs w:val="28"/>
        </w:rPr>
        <w:t xml:space="preserve"> с</w:t>
      </w:r>
      <w:r w:rsidR="000E17BB">
        <w:rPr>
          <w:rFonts w:ascii="Times New Roman" w:hAnsi="Times New Roman"/>
          <w:sz w:val="28"/>
          <w:szCs w:val="28"/>
        </w:rPr>
        <w:t>.</w:t>
      </w:r>
      <w:r w:rsidRPr="000340D2">
        <w:rPr>
          <w:rFonts w:ascii="Times New Roman" w:hAnsi="Times New Roman"/>
          <w:sz w:val="28"/>
          <w:szCs w:val="28"/>
        </w:rPr>
        <w:t xml:space="preserve"> 1-42.</w:t>
      </w:r>
    </w:p>
    <w:p w:rsidR="000E17BB" w:rsidRPr="005977E4" w:rsidRDefault="000E17BB" w:rsidP="00987179">
      <w:pPr>
        <w:numPr>
          <w:ilvl w:val="0"/>
          <w:numId w:val="8"/>
        </w:numPr>
        <w:shd w:val="clear" w:color="auto" w:fill="FFFFFF"/>
        <w:spacing w:after="300" w:line="360" w:lineRule="auto"/>
        <w:ind w:firstLine="709"/>
        <w:rPr>
          <w:rFonts w:ascii="Times New Roman" w:eastAsia="Times New Roman" w:hAnsi="Times New Roman" w:cs="Times New Roman"/>
          <w:color w:val="333333"/>
          <w:sz w:val="28"/>
          <w:szCs w:val="28"/>
          <w:lang w:eastAsia="ru-RU"/>
        </w:rPr>
      </w:pPr>
      <w:proofErr w:type="spellStart"/>
      <w:r w:rsidRPr="005977E4">
        <w:rPr>
          <w:rFonts w:ascii="Times New Roman" w:eastAsia="Times New Roman" w:hAnsi="Times New Roman" w:cs="Times New Roman"/>
          <w:color w:val="333333"/>
          <w:sz w:val="28"/>
          <w:szCs w:val="28"/>
          <w:lang w:eastAsia="ru-RU"/>
        </w:rPr>
        <w:t>Криксунов</w:t>
      </w:r>
      <w:proofErr w:type="spellEnd"/>
      <w:r w:rsidRPr="005977E4">
        <w:rPr>
          <w:rFonts w:ascii="Times New Roman" w:eastAsia="Times New Roman" w:hAnsi="Times New Roman" w:cs="Times New Roman"/>
          <w:color w:val="333333"/>
          <w:sz w:val="28"/>
          <w:szCs w:val="28"/>
          <w:lang w:eastAsia="ru-RU"/>
        </w:rPr>
        <w:t>, Е.А., Пасечник, В.В., Сидорин, А.П. Экология: 9 класс: Учебник для общеобразоват</w:t>
      </w:r>
      <w:r w:rsidR="005977E4">
        <w:rPr>
          <w:rFonts w:ascii="Times New Roman" w:eastAsia="Times New Roman" w:hAnsi="Times New Roman" w:cs="Times New Roman"/>
          <w:color w:val="333333"/>
          <w:sz w:val="28"/>
          <w:szCs w:val="28"/>
          <w:lang w:eastAsia="ru-RU"/>
        </w:rPr>
        <w:t>е</w:t>
      </w:r>
      <w:r w:rsidRPr="005977E4">
        <w:rPr>
          <w:rFonts w:ascii="Times New Roman" w:eastAsia="Times New Roman" w:hAnsi="Times New Roman" w:cs="Times New Roman"/>
          <w:color w:val="333333"/>
          <w:sz w:val="28"/>
          <w:szCs w:val="28"/>
          <w:lang w:eastAsia="ru-RU"/>
        </w:rPr>
        <w:t xml:space="preserve">льных учебных заведений </w:t>
      </w:r>
      <w:r w:rsidRPr="005977E4">
        <w:rPr>
          <w:rFonts w:ascii="Times New Roman" w:eastAsia="Times New Roman" w:hAnsi="Times New Roman" w:cs="Times New Roman"/>
          <w:color w:val="333333"/>
          <w:sz w:val="28"/>
          <w:szCs w:val="28"/>
          <w:lang w:eastAsia="ru-RU"/>
        </w:rPr>
        <w:t xml:space="preserve">- </w:t>
      </w:r>
      <w:r w:rsidRPr="005977E4">
        <w:rPr>
          <w:rFonts w:ascii="Times New Roman" w:eastAsia="Times New Roman" w:hAnsi="Times New Roman" w:cs="Times New Roman"/>
          <w:color w:val="333333"/>
          <w:sz w:val="28"/>
          <w:szCs w:val="28"/>
          <w:lang w:eastAsia="ru-RU"/>
        </w:rPr>
        <w:t xml:space="preserve"> М.: Дрофа, 1995</w:t>
      </w:r>
      <w:r w:rsidRPr="005977E4">
        <w:rPr>
          <w:rFonts w:ascii="Times New Roman" w:eastAsia="Times New Roman" w:hAnsi="Times New Roman" w:cs="Times New Roman"/>
          <w:color w:val="333333"/>
          <w:sz w:val="28"/>
          <w:szCs w:val="28"/>
          <w:lang w:eastAsia="ru-RU"/>
        </w:rPr>
        <w:t>, 195с.</w:t>
      </w:r>
    </w:p>
    <w:p w:rsidR="000E17BB" w:rsidRPr="005977E4" w:rsidRDefault="000E17BB" w:rsidP="00987179">
      <w:pPr>
        <w:numPr>
          <w:ilvl w:val="0"/>
          <w:numId w:val="8"/>
        </w:numPr>
        <w:shd w:val="clear" w:color="auto" w:fill="FFFFFF"/>
        <w:spacing w:after="300" w:line="360" w:lineRule="auto"/>
        <w:ind w:firstLine="709"/>
        <w:rPr>
          <w:rFonts w:ascii="Times New Roman" w:eastAsia="Times New Roman" w:hAnsi="Times New Roman" w:cs="Times New Roman"/>
          <w:color w:val="333333"/>
          <w:sz w:val="28"/>
          <w:szCs w:val="28"/>
          <w:lang w:eastAsia="ru-RU"/>
        </w:rPr>
      </w:pPr>
      <w:r w:rsidRPr="005977E4">
        <w:rPr>
          <w:rFonts w:ascii="Times New Roman" w:eastAsia="Times New Roman" w:hAnsi="Times New Roman" w:cs="Times New Roman"/>
          <w:color w:val="333333"/>
          <w:sz w:val="28"/>
          <w:szCs w:val="28"/>
          <w:lang w:eastAsia="ru-RU"/>
        </w:rPr>
        <w:t>Сборник методик по расчету объемов образования отходов – Санкт-Петербург, 2004</w:t>
      </w:r>
      <w:r w:rsidR="003E5C5B">
        <w:rPr>
          <w:rFonts w:ascii="Times New Roman" w:eastAsia="Times New Roman" w:hAnsi="Times New Roman" w:cs="Times New Roman"/>
          <w:color w:val="333333"/>
          <w:sz w:val="28"/>
          <w:szCs w:val="28"/>
          <w:lang w:eastAsia="ru-RU"/>
        </w:rPr>
        <w:t>,с.1,2</w:t>
      </w:r>
    </w:p>
    <w:p w:rsidR="000E17BB" w:rsidRPr="005977E4" w:rsidRDefault="003E5C5B" w:rsidP="00987179">
      <w:pPr>
        <w:numPr>
          <w:ilvl w:val="0"/>
          <w:numId w:val="8"/>
        </w:numPr>
        <w:shd w:val="clear" w:color="auto" w:fill="FFFFFF"/>
        <w:spacing w:after="300" w:line="360" w:lineRule="auto"/>
        <w:ind w:firstLine="709"/>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Шуберг</w:t>
      </w:r>
      <w:proofErr w:type="spellEnd"/>
      <w:r>
        <w:rPr>
          <w:rFonts w:ascii="Times New Roman" w:eastAsia="Times New Roman" w:hAnsi="Times New Roman" w:cs="Times New Roman"/>
          <w:color w:val="333333"/>
          <w:sz w:val="28"/>
          <w:szCs w:val="28"/>
          <w:lang w:eastAsia="ru-RU"/>
        </w:rPr>
        <w:t xml:space="preserve"> Р.</w:t>
      </w:r>
      <w:r w:rsidR="000E17BB" w:rsidRPr="005977E4">
        <w:rPr>
          <w:rFonts w:ascii="Times New Roman" w:eastAsia="Times New Roman" w:hAnsi="Times New Roman" w:cs="Times New Roman"/>
          <w:color w:val="333333"/>
          <w:sz w:val="28"/>
          <w:szCs w:val="28"/>
          <w:lang w:eastAsia="ru-RU"/>
        </w:rPr>
        <w:t xml:space="preserve"> </w:t>
      </w:r>
      <w:proofErr w:type="spellStart"/>
      <w:r w:rsidR="000E17BB" w:rsidRPr="005977E4">
        <w:rPr>
          <w:rFonts w:ascii="Times New Roman" w:eastAsia="Times New Roman" w:hAnsi="Times New Roman" w:cs="Times New Roman"/>
          <w:color w:val="333333"/>
          <w:sz w:val="28"/>
          <w:szCs w:val="28"/>
          <w:lang w:eastAsia="ru-RU"/>
        </w:rPr>
        <w:t>Биоиндикация</w:t>
      </w:r>
      <w:proofErr w:type="spellEnd"/>
      <w:r w:rsidR="000E17BB" w:rsidRPr="005977E4">
        <w:rPr>
          <w:rFonts w:ascii="Times New Roman" w:eastAsia="Times New Roman" w:hAnsi="Times New Roman" w:cs="Times New Roman"/>
          <w:color w:val="333333"/>
          <w:sz w:val="28"/>
          <w:szCs w:val="28"/>
          <w:lang w:eastAsia="ru-RU"/>
        </w:rPr>
        <w:t xml:space="preserve"> загрязнений наземных экосистем - М., 1988</w:t>
      </w:r>
      <w:r>
        <w:rPr>
          <w:rFonts w:ascii="Times New Roman" w:eastAsia="Times New Roman" w:hAnsi="Times New Roman" w:cs="Times New Roman"/>
          <w:color w:val="333333"/>
          <w:sz w:val="28"/>
          <w:szCs w:val="28"/>
          <w:lang w:eastAsia="ru-RU"/>
        </w:rPr>
        <w:t>,350с.</w:t>
      </w:r>
    </w:p>
    <w:p w:rsidR="000E17BB" w:rsidRPr="000340D2" w:rsidRDefault="000E17BB" w:rsidP="00987179">
      <w:pPr>
        <w:numPr>
          <w:ilvl w:val="0"/>
          <w:numId w:val="8"/>
        </w:numPr>
        <w:spacing w:after="0" w:line="360" w:lineRule="auto"/>
        <w:ind w:firstLine="709"/>
        <w:jc w:val="both"/>
        <w:rPr>
          <w:rFonts w:ascii="Times New Roman" w:hAnsi="Times New Roman"/>
          <w:sz w:val="28"/>
          <w:szCs w:val="28"/>
        </w:rPr>
      </w:pPr>
      <w:hyperlink r:id="rId8" w:history="1">
        <w:r w:rsidRPr="000E17BB">
          <w:rPr>
            <w:rStyle w:val="a9"/>
            <w:rFonts w:ascii="Times New Roman" w:hAnsi="Times New Roman"/>
            <w:sz w:val="28"/>
            <w:szCs w:val="28"/>
          </w:rPr>
          <w:t>https://studfile.net/preview/3842028/page:2</w:t>
        </w:r>
      </w:hyperlink>
    </w:p>
    <w:p w:rsidR="000828BC" w:rsidRDefault="000828BC"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Default="00785B4F" w:rsidP="00987179">
      <w:pPr>
        <w:spacing w:line="360" w:lineRule="auto"/>
        <w:ind w:firstLine="709"/>
        <w:rPr>
          <w:rFonts w:ascii="Times New Roman" w:hAnsi="Times New Roman" w:cs="Times New Roman"/>
          <w:b/>
          <w:color w:val="000000" w:themeColor="text1"/>
          <w:sz w:val="28"/>
          <w:szCs w:val="28"/>
        </w:rPr>
      </w:pPr>
    </w:p>
    <w:p w:rsidR="00785B4F" w:rsidRPr="00561108" w:rsidRDefault="00785B4F" w:rsidP="00785B4F">
      <w:pPr>
        <w:rPr>
          <w:rFonts w:ascii="Times New Roman" w:hAnsi="Times New Roman" w:cs="Times New Roman"/>
          <w:sz w:val="28"/>
          <w:szCs w:val="28"/>
        </w:rPr>
      </w:pPr>
      <w:r w:rsidRPr="00561108">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14:anchorId="7FAEC10B" wp14:editId="6E30BA6E">
            <wp:simplePos x="0" y="0"/>
            <wp:positionH relativeFrom="column">
              <wp:posOffset>2920365</wp:posOffset>
            </wp:positionH>
            <wp:positionV relativeFrom="paragraph">
              <wp:posOffset>298450</wp:posOffset>
            </wp:positionV>
            <wp:extent cx="2905125" cy="1571625"/>
            <wp:effectExtent l="0" t="0" r="9525" b="9525"/>
            <wp:wrapThrough wrapText="bothSides">
              <wp:wrapPolygon edited="0">
                <wp:start x="0" y="0"/>
                <wp:lineTo x="0" y="21469"/>
                <wp:lineTo x="21529" y="21469"/>
                <wp:lineTo x="21529"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pic:blipFill>
                  <pic:spPr>
                    <a:xfrm>
                      <a:off x="0" y="0"/>
                      <a:ext cx="2905125" cy="1571625"/>
                    </a:xfrm>
                    <a:prstGeom prst="rect">
                      <a:avLst/>
                    </a:prstGeom>
                  </pic:spPr>
                </pic:pic>
              </a:graphicData>
            </a:graphic>
            <wp14:sizeRelH relativeFrom="margin">
              <wp14:pctWidth>0</wp14:pctWidth>
            </wp14:sizeRelH>
            <wp14:sizeRelV relativeFrom="margin">
              <wp14:pctHeight>0</wp14:pctHeight>
            </wp14:sizeRelV>
          </wp:anchor>
        </w:drawing>
      </w:r>
      <w:r w:rsidRPr="00561108">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E6CFC54" wp14:editId="161911C9">
            <wp:simplePos x="0" y="0"/>
            <wp:positionH relativeFrom="column">
              <wp:posOffset>-3810</wp:posOffset>
            </wp:positionH>
            <wp:positionV relativeFrom="paragraph">
              <wp:posOffset>299085</wp:posOffset>
            </wp:positionV>
            <wp:extent cx="2209800" cy="167640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rcRect t="60773" r="41042" b="11710"/>
                    <a:stretch/>
                  </pic:blipFill>
                  <pic:spPr>
                    <a:xfrm>
                      <a:off x="0" y="0"/>
                      <a:ext cx="2209800" cy="1676400"/>
                    </a:xfrm>
                    <a:prstGeom prst="rect">
                      <a:avLst/>
                    </a:prstGeom>
                  </pic:spPr>
                </pic:pic>
              </a:graphicData>
            </a:graphic>
            <wp14:sizeRelH relativeFrom="margin">
              <wp14:pctWidth>0</wp14:pctWidth>
            </wp14:sizeRelH>
            <wp14:sizeRelV relativeFrom="margin">
              <wp14:pctHeight>0</wp14:pctHeight>
            </wp14:sizeRelV>
          </wp:anchor>
        </w:drawing>
      </w:r>
      <w:r w:rsidRPr="00561108">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561108">
        <w:rPr>
          <w:rFonts w:ascii="Times New Roman" w:hAnsi="Times New Roman" w:cs="Times New Roman"/>
          <w:sz w:val="28"/>
          <w:szCs w:val="28"/>
        </w:rPr>
        <w:t xml:space="preserve"> 1</w:t>
      </w:r>
    </w:p>
    <w:p w:rsidR="00785B4F" w:rsidRDefault="00785B4F" w:rsidP="00785B4F">
      <w:r>
        <w:t xml:space="preserve"> </w:t>
      </w:r>
    </w:p>
    <w:p w:rsidR="00785B4F" w:rsidRDefault="00785B4F" w:rsidP="00785B4F"/>
    <w:p w:rsidR="00785B4F" w:rsidRDefault="00785B4F" w:rsidP="00785B4F"/>
    <w:p w:rsidR="00785B4F" w:rsidRDefault="00785B4F" w:rsidP="00785B4F"/>
    <w:p w:rsidR="00785B4F" w:rsidRDefault="00785B4F" w:rsidP="00785B4F"/>
    <w:p w:rsidR="00785B4F" w:rsidRDefault="00785B4F" w:rsidP="00785B4F">
      <w:r w:rsidRPr="00561108">
        <w:rPr>
          <w:rFonts w:ascii="Times New Roman" w:hAnsi="Times New Roman" w:cs="Times New Roman"/>
          <w:sz w:val="24"/>
          <w:szCs w:val="24"/>
        </w:rPr>
        <w:t xml:space="preserve">фото 1  Горбыль </w:t>
      </w:r>
      <w:r>
        <w:rPr>
          <w:rFonts w:ascii="Times New Roman" w:hAnsi="Times New Roman" w:cs="Times New Roman"/>
          <w:sz w:val="24"/>
          <w:szCs w:val="24"/>
        </w:rPr>
        <w:t>(личные фотографии)</w:t>
      </w:r>
      <w:r w:rsidRPr="00561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1108">
        <w:rPr>
          <w:rFonts w:ascii="Times New Roman" w:hAnsi="Times New Roman" w:cs="Times New Roman"/>
          <w:sz w:val="24"/>
          <w:szCs w:val="24"/>
        </w:rPr>
        <w:t>фото 2     ИП Чащин</w:t>
      </w:r>
      <w:r>
        <w:t xml:space="preserve"> </w:t>
      </w:r>
      <w:r w:rsidRPr="00EA014C">
        <w:rPr>
          <w:rFonts w:ascii="Times New Roman" w:hAnsi="Times New Roman" w:cs="Times New Roman"/>
        </w:rPr>
        <w:t>(личные фотографии)</w:t>
      </w:r>
      <w:r>
        <w:t xml:space="preserve">   </w:t>
      </w:r>
    </w:p>
    <w:p w:rsidR="00785B4F" w:rsidRDefault="00785B4F" w:rsidP="00785B4F">
      <w:r>
        <w:rPr>
          <w:rFonts w:ascii="Times New Roman" w:hAnsi="Times New Roman"/>
          <w:noProof/>
          <w:sz w:val="28"/>
          <w:lang w:eastAsia="ru-RU"/>
        </w:rPr>
        <w:drawing>
          <wp:anchor distT="0" distB="0" distL="114300" distR="114300" simplePos="0" relativeHeight="251661312" behindDoc="0" locked="0" layoutInCell="1" allowOverlap="1" wp14:anchorId="5ACC1BBE" wp14:editId="63512C0D">
            <wp:simplePos x="0" y="0"/>
            <wp:positionH relativeFrom="column">
              <wp:posOffset>0</wp:posOffset>
            </wp:positionH>
            <wp:positionV relativeFrom="paragraph">
              <wp:posOffset>323215</wp:posOffset>
            </wp:positionV>
            <wp:extent cx="2294255" cy="1680210"/>
            <wp:effectExtent l="0" t="0" r="0" b="0"/>
            <wp:wrapSquare wrapText="bothSides" distT="0" distB="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rcRect/>
                    <a:stretch/>
                  </pic:blipFill>
                  <pic:spPr>
                    <a:xfrm>
                      <a:off x="0" y="0"/>
                      <a:ext cx="2294255" cy="1680210"/>
                    </a:xfrm>
                    <a:prstGeom prst="rect">
                      <a:avLst/>
                    </a:prstGeom>
                  </pic:spPr>
                </pic:pic>
              </a:graphicData>
            </a:graphic>
          </wp:anchor>
        </w:drawing>
      </w:r>
      <w:r>
        <w:t xml:space="preserve">                                                          </w:t>
      </w:r>
    </w:p>
    <w:p w:rsidR="00785B4F" w:rsidRDefault="00785B4F" w:rsidP="00785B4F">
      <w:pPr>
        <w:jc w:val="right"/>
      </w:pPr>
      <w:r>
        <w:rPr>
          <w:rFonts w:ascii="Times New Roman" w:hAnsi="Times New Roman"/>
          <w:noProof/>
          <w:sz w:val="28"/>
          <w:lang w:eastAsia="ru-RU"/>
        </w:rPr>
        <w:drawing>
          <wp:anchor distT="0" distB="0" distL="114300" distR="114300" simplePos="0" relativeHeight="251662336" behindDoc="1" locked="0" layoutInCell="1" allowOverlap="1" wp14:anchorId="3C13DB5F" wp14:editId="60D38D86">
            <wp:simplePos x="0" y="0"/>
            <wp:positionH relativeFrom="margin">
              <wp:posOffset>2977515</wp:posOffset>
            </wp:positionH>
            <wp:positionV relativeFrom="paragraph">
              <wp:posOffset>30480</wp:posOffset>
            </wp:positionV>
            <wp:extent cx="2952750" cy="1645920"/>
            <wp:effectExtent l="0" t="0" r="0" b="0"/>
            <wp:wrapThrough wrapText="bothSides">
              <wp:wrapPolygon edited="0">
                <wp:start x="0" y="0"/>
                <wp:lineTo x="0" y="21250"/>
                <wp:lineTo x="21461" y="21250"/>
                <wp:lineTo x="21461"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rcRect/>
                    <a:stretch/>
                  </pic:blipFill>
                  <pic:spPr>
                    <a:xfrm>
                      <a:off x="0" y="0"/>
                      <a:ext cx="2952750" cy="1645920"/>
                    </a:xfrm>
                    <a:prstGeom prst="rect">
                      <a:avLst/>
                    </a:prstGeom>
                  </pic:spPr>
                </pic:pic>
              </a:graphicData>
            </a:graphic>
          </wp:anchor>
        </w:drawing>
      </w:r>
      <w:r>
        <w:t xml:space="preserve">                </w:t>
      </w:r>
    </w:p>
    <w:p w:rsidR="00785B4F" w:rsidRDefault="00785B4F" w:rsidP="00785B4F">
      <w:pPr>
        <w:jc w:val="right"/>
      </w:pPr>
    </w:p>
    <w:p w:rsidR="00785B4F" w:rsidRDefault="00785B4F" w:rsidP="00785B4F">
      <w:pPr>
        <w:jc w:val="right"/>
      </w:pPr>
    </w:p>
    <w:p w:rsidR="00785B4F" w:rsidRDefault="00785B4F" w:rsidP="00785B4F">
      <w:pPr>
        <w:jc w:val="right"/>
      </w:pPr>
    </w:p>
    <w:p w:rsidR="00785B4F" w:rsidRDefault="00785B4F" w:rsidP="00785B4F"/>
    <w:p w:rsidR="00785B4F" w:rsidRDefault="00785B4F" w:rsidP="00785B4F"/>
    <w:p w:rsidR="00785B4F" w:rsidRPr="00561108" w:rsidRDefault="00785B4F" w:rsidP="00785B4F">
      <w:pPr>
        <w:rPr>
          <w:rFonts w:ascii="Times New Roman" w:hAnsi="Times New Roman" w:cs="Times New Roman"/>
          <w:sz w:val="24"/>
          <w:szCs w:val="24"/>
        </w:rPr>
      </w:pPr>
      <w:r>
        <w:rPr>
          <w:rFonts w:ascii="Times New Roman" w:hAnsi="Times New Roman" w:cs="Times New Roman"/>
          <w:sz w:val="24"/>
          <w:szCs w:val="24"/>
        </w:rPr>
        <w:t>Фото 3</w:t>
      </w:r>
      <w:r w:rsidRPr="00561108">
        <w:rPr>
          <w:rFonts w:ascii="Times New Roman" w:hAnsi="Times New Roman" w:cs="Times New Roman"/>
          <w:sz w:val="24"/>
          <w:szCs w:val="24"/>
        </w:rPr>
        <w:t>Работа базы</w:t>
      </w:r>
      <w:r>
        <w:rPr>
          <w:rFonts w:ascii="Times New Roman" w:hAnsi="Times New Roman" w:cs="Times New Roman"/>
          <w:sz w:val="24"/>
          <w:szCs w:val="24"/>
        </w:rPr>
        <w:t xml:space="preserve"> (личные фотографии) </w:t>
      </w:r>
      <w:r w:rsidRPr="00561108">
        <w:rPr>
          <w:rFonts w:ascii="Times New Roman" w:hAnsi="Times New Roman" w:cs="Times New Roman"/>
          <w:sz w:val="24"/>
          <w:szCs w:val="24"/>
        </w:rPr>
        <w:t>Фото 4 Утилизация отходов</w:t>
      </w:r>
      <w:r>
        <w:rPr>
          <w:rFonts w:ascii="Times New Roman" w:hAnsi="Times New Roman" w:cs="Times New Roman"/>
          <w:sz w:val="24"/>
          <w:szCs w:val="24"/>
        </w:rPr>
        <w:t xml:space="preserve"> (личные фотографии)</w:t>
      </w: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Pr="00F26E0B" w:rsidRDefault="00785B4F" w:rsidP="00785B4F">
      <w:pPr>
        <w:rPr>
          <w:rFonts w:ascii="Times New Roman" w:hAnsi="Times New Roman" w:cs="Times New Roman"/>
          <w:b/>
          <w:sz w:val="28"/>
          <w:szCs w:val="28"/>
        </w:rPr>
      </w:pPr>
      <w:r w:rsidRPr="00F26E0B">
        <w:rPr>
          <w:rFonts w:ascii="Times New Roman" w:hAnsi="Times New Roman" w:cs="Times New Roman"/>
          <w:b/>
          <w:sz w:val="28"/>
          <w:szCs w:val="28"/>
        </w:rPr>
        <w:lastRenderedPageBreak/>
        <w:t>Приложение № 2</w:t>
      </w:r>
    </w:p>
    <w:p w:rsidR="00785B4F" w:rsidRPr="008A4669" w:rsidRDefault="00785B4F" w:rsidP="00785B4F">
      <w:pPr>
        <w:rPr>
          <w:rFonts w:ascii="Times New Roman" w:hAnsi="Times New Roman" w:cs="Times New Roman"/>
          <w:sz w:val="28"/>
          <w:szCs w:val="28"/>
        </w:rPr>
      </w:pPr>
      <w:r>
        <w:rPr>
          <w:rFonts w:ascii="Times New Roman" w:hAnsi="Times New Roman" w:cs="Times New Roman"/>
          <w:sz w:val="28"/>
          <w:szCs w:val="28"/>
        </w:rPr>
        <w:t>Таблица №1</w:t>
      </w:r>
    </w:p>
    <w:tbl>
      <w:tblPr>
        <w:tblStyle w:val="a6"/>
        <w:tblW w:w="0" w:type="auto"/>
        <w:tblLook w:val="04A0" w:firstRow="1" w:lastRow="0" w:firstColumn="1" w:lastColumn="0" w:noHBand="0" w:noVBand="1"/>
      </w:tblPr>
      <w:tblGrid>
        <w:gridCol w:w="1372"/>
        <w:gridCol w:w="2309"/>
        <w:gridCol w:w="2515"/>
        <w:gridCol w:w="2732"/>
        <w:gridCol w:w="643"/>
      </w:tblGrid>
      <w:tr w:rsidR="00785B4F" w:rsidTr="00AF0BA9">
        <w:tc>
          <w:tcPr>
            <w:tcW w:w="2180"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Показатель </w:t>
            </w:r>
          </w:p>
        </w:tc>
        <w:tc>
          <w:tcPr>
            <w:tcW w:w="3772"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ИП Чащин</w:t>
            </w:r>
          </w:p>
        </w:tc>
        <w:tc>
          <w:tcPr>
            <w:tcW w:w="4122"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Синто-кедр</w:t>
            </w:r>
          </w:p>
        </w:tc>
        <w:tc>
          <w:tcPr>
            <w:tcW w:w="4491"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ИП </w:t>
            </w:r>
            <w:proofErr w:type="spellStart"/>
            <w:r>
              <w:rPr>
                <w:rFonts w:ascii="Times New Roman" w:eastAsia="Times New Roman" w:hAnsi="Times New Roman" w:cs="Times New Roman"/>
                <w:color w:val="000000"/>
                <w:sz w:val="28"/>
                <w:szCs w:val="28"/>
                <w:lang w:eastAsia="ru-RU"/>
              </w:rPr>
              <w:t>Шамохин</w:t>
            </w:r>
            <w:proofErr w:type="spellEnd"/>
          </w:p>
        </w:tc>
        <w:tc>
          <w:tcPr>
            <w:tcW w:w="221"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w:t>
            </w:r>
          </w:p>
        </w:tc>
      </w:tr>
      <w:tr w:rsidR="00785B4F" w:rsidTr="00AF0BA9">
        <w:tc>
          <w:tcPr>
            <w:tcW w:w="2180"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Количество кусковых отходов древесины</w:t>
            </w:r>
          </w:p>
        </w:tc>
        <w:tc>
          <w:tcPr>
            <w:tcW w:w="3772"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M</w:t>
            </w:r>
            <w:proofErr w:type="gramEnd"/>
            <w:r>
              <w:rPr>
                <w:rFonts w:ascii="Times New Roman" w:eastAsia="Times New Roman" w:hAnsi="Times New Roman" w:cs="Times New Roman"/>
                <w:color w:val="000000"/>
                <w:sz w:val="28"/>
                <w:szCs w:val="28"/>
                <w:lang w:eastAsia="ru-RU"/>
              </w:rPr>
              <w:t>к</w:t>
            </w:r>
            <w:proofErr w:type="spellEnd"/>
            <w:r>
              <w:rPr>
                <w:rFonts w:ascii="Times New Roman" w:eastAsia="Times New Roman" w:hAnsi="Times New Roman" w:cs="Times New Roman"/>
                <w:color w:val="000000"/>
                <w:sz w:val="28"/>
                <w:szCs w:val="28"/>
                <w:lang w:eastAsia="ru-RU"/>
              </w:rPr>
              <w:t xml:space="preserve"> = (10000∙0,59∙19)/100 = </w:t>
            </w:r>
            <w:r w:rsidRPr="009F6738">
              <w:rPr>
                <w:rFonts w:ascii="Times New Roman" w:eastAsia="Times New Roman" w:hAnsi="Times New Roman" w:cs="Times New Roman"/>
                <w:b/>
                <w:color w:val="000000"/>
                <w:sz w:val="28"/>
                <w:szCs w:val="28"/>
                <w:lang w:eastAsia="ru-RU"/>
              </w:rPr>
              <w:t>1121</w:t>
            </w:r>
            <w:r w:rsidRPr="00F95B54">
              <w:rPr>
                <w:rFonts w:ascii="Times New Roman" w:eastAsia="Times New Roman" w:hAnsi="Times New Roman" w:cs="Times New Roman"/>
                <w:color w:val="000000"/>
                <w:sz w:val="28"/>
                <w:szCs w:val="28"/>
                <w:lang w:eastAsia="ru-RU"/>
              </w:rPr>
              <w:t>т/год;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4122"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M</w:t>
            </w:r>
            <w:proofErr w:type="gramEnd"/>
            <w:r>
              <w:rPr>
                <w:rFonts w:ascii="Times New Roman" w:eastAsia="Times New Roman" w:hAnsi="Times New Roman" w:cs="Times New Roman"/>
                <w:color w:val="000000"/>
                <w:sz w:val="28"/>
                <w:szCs w:val="28"/>
                <w:lang w:eastAsia="ru-RU"/>
              </w:rPr>
              <w:t>к</w:t>
            </w:r>
            <w:proofErr w:type="spellEnd"/>
            <w:r>
              <w:rPr>
                <w:rFonts w:ascii="Times New Roman" w:eastAsia="Times New Roman" w:hAnsi="Times New Roman" w:cs="Times New Roman"/>
                <w:color w:val="000000"/>
                <w:sz w:val="28"/>
                <w:szCs w:val="28"/>
                <w:lang w:eastAsia="ru-RU"/>
              </w:rPr>
              <w:t xml:space="preserve"> = (13000∙0,59∙19)/100 = </w:t>
            </w:r>
            <w:r w:rsidRPr="005D45C1">
              <w:rPr>
                <w:rFonts w:ascii="Times New Roman" w:eastAsia="Times New Roman" w:hAnsi="Times New Roman" w:cs="Times New Roman"/>
                <w:b/>
                <w:color w:val="000000"/>
                <w:sz w:val="28"/>
                <w:szCs w:val="28"/>
                <w:lang w:eastAsia="ru-RU"/>
              </w:rPr>
              <w:t>1457,3</w:t>
            </w:r>
            <w:r w:rsidRPr="00F95B54">
              <w:rPr>
                <w:rFonts w:ascii="Times New Roman" w:eastAsia="Times New Roman" w:hAnsi="Times New Roman" w:cs="Times New Roman"/>
                <w:b/>
                <w:color w:val="000000"/>
                <w:sz w:val="28"/>
                <w:szCs w:val="28"/>
                <w:lang w:eastAsia="ru-RU"/>
              </w:rPr>
              <w:t>т</w:t>
            </w:r>
            <w:r w:rsidRPr="00F95B54">
              <w:rPr>
                <w:rFonts w:ascii="Times New Roman" w:eastAsia="Times New Roman" w:hAnsi="Times New Roman" w:cs="Times New Roman"/>
                <w:color w:val="000000"/>
                <w:sz w:val="28"/>
                <w:szCs w:val="28"/>
                <w:lang w:eastAsia="ru-RU"/>
              </w:rPr>
              <w:t>/год;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4491"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M</w:t>
            </w:r>
            <w:proofErr w:type="gramEnd"/>
            <w:r>
              <w:rPr>
                <w:rFonts w:ascii="Times New Roman" w:eastAsia="Times New Roman" w:hAnsi="Times New Roman" w:cs="Times New Roman"/>
                <w:color w:val="000000"/>
                <w:sz w:val="28"/>
                <w:szCs w:val="28"/>
                <w:lang w:eastAsia="ru-RU"/>
              </w:rPr>
              <w:t>к</w:t>
            </w:r>
            <w:proofErr w:type="spellEnd"/>
            <w:r>
              <w:rPr>
                <w:rFonts w:ascii="Times New Roman" w:eastAsia="Times New Roman" w:hAnsi="Times New Roman" w:cs="Times New Roman"/>
                <w:color w:val="000000"/>
                <w:sz w:val="28"/>
                <w:szCs w:val="28"/>
                <w:lang w:eastAsia="ru-RU"/>
              </w:rPr>
              <w:t xml:space="preserve"> = (10500∙0,59∙19)/100 = </w:t>
            </w:r>
            <w:r>
              <w:rPr>
                <w:rFonts w:ascii="Times New Roman" w:eastAsia="Times New Roman" w:hAnsi="Times New Roman" w:cs="Times New Roman"/>
                <w:b/>
                <w:color w:val="000000"/>
                <w:sz w:val="28"/>
                <w:szCs w:val="28"/>
                <w:lang w:eastAsia="ru-RU"/>
              </w:rPr>
              <w:t>1177</w:t>
            </w:r>
            <w:r w:rsidRPr="00F95B54">
              <w:rPr>
                <w:rFonts w:ascii="Times New Roman" w:eastAsia="Times New Roman" w:hAnsi="Times New Roman" w:cs="Times New Roman"/>
                <w:color w:val="000000"/>
                <w:sz w:val="28"/>
                <w:szCs w:val="28"/>
                <w:lang w:eastAsia="ru-RU"/>
              </w:rPr>
              <w:t>т/год;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221" w:type="dxa"/>
          </w:tcPr>
          <w:p w:rsidR="00785B4F" w:rsidRDefault="00785B4F" w:rsidP="00AF0BA9">
            <w:pPr>
              <w:spacing w:after="100" w:afterAutospacing="1"/>
              <w:outlineLvl w:val="1"/>
              <w:rPr>
                <w:rFonts w:ascii="Times New Roman" w:eastAsia="Times New Roman" w:hAnsi="Times New Roman" w:cs="Times New Roman"/>
                <w:b/>
                <w:color w:val="000000"/>
                <w:sz w:val="28"/>
                <w:szCs w:val="28"/>
                <w:lang w:eastAsia="ru-RU"/>
              </w:rPr>
            </w:pPr>
            <w:r w:rsidRPr="00BE038E">
              <w:rPr>
                <w:rFonts w:ascii="Times New Roman" w:eastAsia="Times New Roman" w:hAnsi="Times New Roman" w:cs="Times New Roman"/>
                <w:b/>
                <w:color w:val="000000"/>
                <w:sz w:val="28"/>
                <w:szCs w:val="28"/>
                <w:lang w:eastAsia="ru-RU"/>
              </w:rPr>
              <w:t>3755</w:t>
            </w:r>
          </w:p>
          <w:p w:rsidR="00785B4F" w:rsidRPr="00BE038E" w:rsidRDefault="00785B4F" w:rsidP="00AF0BA9">
            <w:pPr>
              <w:spacing w:after="100" w:afterAutospacing="1"/>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т/год</w:t>
            </w:r>
          </w:p>
        </w:tc>
      </w:tr>
      <w:tr w:rsidR="00785B4F" w:rsidTr="00AF0BA9">
        <w:tc>
          <w:tcPr>
            <w:tcW w:w="2180"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Объем образующихся кусковых отходов древесины:</w:t>
            </w:r>
          </w:p>
        </w:tc>
        <w:tc>
          <w:tcPr>
            <w:tcW w:w="3772"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V</w:t>
            </w:r>
            <w:proofErr w:type="gramEnd"/>
            <w:r>
              <w:rPr>
                <w:rFonts w:ascii="Times New Roman" w:eastAsia="Times New Roman" w:hAnsi="Times New Roman" w:cs="Times New Roman"/>
                <w:color w:val="000000"/>
                <w:sz w:val="28"/>
                <w:szCs w:val="28"/>
                <w:lang w:eastAsia="ru-RU"/>
              </w:rPr>
              <w:t>к</w:t>
            </w:r>
            <w:proofErr w:type="spellEnd"/>
            <w:r>
              <w:rPr>
                <w:rFonts w:ascii="Times New Roman" w:eastAsia="Times New Roman" w:hAnsi="Times New Roman" w:cs="Times New Roman"/>
                <w:color w:val="000000"/>
                <w:sz w:val="28"/>
                <w:szCs w:val="28"/>
                <w:lang w:eastAsia="ru-RU"/>
              </w:rPr>
              <w:t xml:space="preserve"> = 1121</w:t>
            </w:r>
            <w:r w:rsidRPr="00F95B54">
              <w:rPr>
                <w:rFonts w:ascii="Times New Roman" w:eastAsia="Times New Roman" w:hAnsi="Times New Roman" w:cs="Times New Roman"/>
                <w:color w:val="000000"/>
                <w:sz w:val="28"/>
                <w:szCs w:val="28"/>
                <w:lang w:eastAsia="ru-RU"/>
              </w:rPr>
              <w:t>/0,59/0,57 =</w:t>
            </w:r>
            <w:r w:rsidRPr="00F95B54">
              <w:rPr>
                <w:rFonts w:ascii="Times New Roman" w:eastAsia="Times New Roman" w:hAnsi="Times New Roman" w:cs="Times New Roman"/>
                <w:b/>
                <w:color w:val="000000"/>
                <w:sz w:val="28"/>
                <w:szCs w:val="28"/>
                <w:lang w:eastAsia="ru-RU"/>
              </w:rPr>
              <w:t xml:space="preserve"> </w:t>
            </w:r>
            <w:r w:rsidRPr="009F6738">
              <w:rPr>
                <w:rFonts w:ascii="Times New Roman" w:eastAsia="Times New Roman" w:hAnsi="Times New Roman" w:cs="Times New Roman"/>
                <w:b/>
                <w:color w:val="000000"/>
                <w:sz w:val="28"/>
                <w:szCs w:val="28"/>
                <w:lang w:eastAsia="ru-RU"/>
              </w:rPr>
              <w:t>3333</w:t>
            </w:r>
            <w:r w:rsidRPr="00F95B54">
              <w:rPr>
                <w:rFonts w:ascii="Times New Roman" w:eastAsia="Times New Roman" w:hAnsi="Times New Roman" w:cs="Times New Roman"/>
                <w:color w:val="000000"/>
                <w:sz w:val="28"/>
                <w:szCs w:val="28"/>
                <w:lang w:eastAsia="ru-RU"/>
              </w:rPr>
              <w:t xml:space="preserve"> м3/год;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4122"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V</w:t>
            </w:r>
            <w:proofErr w:type="gramEnd"/>
            <w:r>
              <w:rPr>
                <w:rFonts w:ascii="Times New Roman" w:eastAsia="Times New Roman" w:hAnsi="Times New Roman" w:cs="Times New Roman"/>
                <w:color w:val="000000"/>
                <w:sz w:val="28"/>
                <w:szCs w:val="28"/>
                <w:lang w:eastAsia="ru-RU"/>
              </w:rPr>
              <w:t>к</w:t>
            </w:r>
            <w:proofErr w:type="spellEnd"/>
            <w:r>
              <w:rPr>
                <w:rFonts w:ascii="Times New Roman" w:eastAsia="Times New Roman" w:hAnsi="Times New Roman" w:cs="Times New Roman"/>
                <w:color w:val="000000"/>
                <w:sz w:val="28"/>
                <w:szCs w:val="28"/>
                <w:lang w:eastAsia="ru-RU"/>
              </w:rPr>
              <w:t xml:space="preserve"> = 1457,3</w:t>
            </w:r>
            <w:r w:rsidRPr="00F95B54">
              <w:rPr>
                <w:rFonts w:ascii="Times New Roman" w:eastAsia="Times New Roman" w:hAnsi="Times New Roman" w:cs="Times New Roman"/>
                <w:color w:val="000000"/>
                <w:sz w:val="28"/>
                <w:szCs w:val="28"/>
                <w:lang w:eastAsia="ru-RU"/>
              </w:rPr>
              <w:t xml:space="preserve">/0,59/0,57 = </w:t>
            </w:r>
            <w:r w:rsidRPr="005D45C1">
              <w:rPr>
                <w:rFonts w:ascii="Times New Roman" w:eastAsia="Times New Roman" w:hAnsi="Times New Roman" w:cs="Times New Roman"/>
                <w:b/>
                <w:color w:val="000000"/>
                <w:sz w:val="28"/>
                <w:szCs w:val="28"/>
                <w:lang w:eastAsia="ru-RU"/>
              </w:rPr>
              <w:t>4333</w:t>
            </w:r>
            <w:r w:rsidRPr="00F95B54">
              <w:rPr>
                <w:rFonts w:ascii="Times New Roman" w:eastAsia="Times New Roman" w:hAnsi="Times New Roman" w:cs="Times New Roman"/>
                <w:color w:val="000000"/>
                <w:sz w:val="28"/>
                <w:szCs w:val="28"/>
                <w:lang w:eastAsia="ru-RU"/>
              </w:rPr>
              <w:t xml:space="preserve"> м3/год;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4491"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V</w:t>
            </w:r>
            <w:proofErr w:type="gramEnd"/>
            <w:r>
              <w:rPr>
                <w:rFonts w:ascii="Times New Roman" w:eastAsia="Times New Roman" w:hAnsi="Times New Roman" w:cs="Times New Roman"/>
                <w:color w:val="000000"/>
                <w:sz w:val="28"/>
                <w:szCs w:val="28"/>
                <w:lang w:eastAsia="ru-RU"/>
              </w:rPr>
              <w:t>к</w:t>
            </w:r>
            <w:proofErr w:type="spellEnd"/>
            <w:r>
              <w:rPr>
                <w:rFonts w:ascii="Times New Roman" w:eastAsia="Times New Roman" w:hAnsi="Times New Roman" w:cs="Times New Roman"/>
                <w:color w:val="000000"/>
                <w:sz w:val="28"/>
                <w:szCs w:val="28"/>
                <w:lang w:eastAsia="ru-RU"/>
              </w:rPr>
              <w:t xml:space="preserve"> = 1177</w:t>
            </w:r>
            <w:r w:rsidRPr="00F95B54">
              <w:rPr>
                <w:rFonts w:ascii="Times New Roman" w:eastAsia="Times New Roman" w:hAnsi="Times New Roman" w:cs="Times New Roman"/>
                <w:color w:val="000000"/>
                <w:sz w:val="28"/>
                <w:szCs w:val="28"/>
                <w:lang w:eastAsia="ru-RU"/>
              </w:rPr>
              <w:t>/0,59/0,57 =</w:t>
            </w:r>
            <w:r w:rsidRPr="00F95B5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3500</w:t>
            </w:r>
            <w:r w:rsidRPr="00F95B54">
              <w:rPr>
                <w:rFonts w:ascii="Times New Roman" w:eastAsia="Times New Roman" w:hAnsi="Times New Roman" w:cs="Times New Roman"/>
                <w:color w:val="000000"/>
                <w:sz w:val="28"/>
                <w:szCs w:val="28"/>
                <w:lang w:eastAsia="ru-RU"/>
              </w:rPr>
              <w:t xml:space="preserve"> м3/год;</w:t>
            </w:r>
          </w:p>
        </w:tc>
        <w:tc>
          <w:tcPr>
            <w:tcW w:w="221" w:type="dxa"/>
          </w:tcPr>
          <w:p w:rsidR="00785B4F" w:rsidRPr="00BE038E" w:rsidRDefault="00785B4F" w:rsidP="00AF0BA9">
            <w:pPr>
              <w:spacing w:after="100" w:afterAutospacing="1"/>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111</w:t>
            </w:r>
            <w:r w:rsidRPr="00BE038E">
              <w:rPr>
                <w:rFonts w:ascii="Times New Roman" w:eastAsia="Times New Roman" w:hAnsi="Times New Roman" w:cs="Times New Roman"/>
                <w:b/>
                <w:color w:val="000000"/>
                <w:sz w:val="28"/>
                <w:szCs w:val="28"/>
                <w:lang w:eastAsia="ru-RU"/>
              </w:rPr>
              <w:t>6</w:t>
            </w:r>
            <w:r>
              <w:rPr>
                <w:rFonts w:ascii="Times New Roman" w:eastAsia="Times New Roman" w:hAnsi="Times New Roman" w:cs="Times New Roman"/>
                <w:b/>
                <w:color w:val="000000"/>
                <w:sz w:val="28"/>
                <w:szCs w:val="28"/>
                <w:lang w:eastAsia="ru-RU"/>
              </w:rPr>
              <w:t>6</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м3/год;</w:t>
            </w:r>
          </w:p>
        </w:tc>
      </w:tr>
      <w:tr w:rsidR="00785B4F" w:rsidTr="00AF0BA9">
        <w:tc>
          <w:tcPr>
            <w:tcW w:w="2180"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Количество опилок и стружек (в </w:t>
            </w:r>
            <w:r w:rsidRPr="00F95B54">
              <w:rPr>
                <w:rFonts w:ascii="Times New Roman" w:eastAsia="Times New Roman" w:hAnsi="Times New Roman" w:cs="Times New Roman"/>
                <w:color w:val="000000"/>
                <w:sz w:val="28"/>
                <w:szCs w:val="28"/>
                <w:lang w:eastAsia="ru-RU"/>
              </w:rPr>
              <w:t>цехе отсутствует местные отсосы и пылеулавливающее оборудование</w:t>
            </w:r>
            <w:r>
              <w:rPr>
                <w:rFonts w:ascii="Times New Roman" w:eastAsia="Times New Roman" w:hAnsi="Times New Roman" w:cs="Times New Roman"/>
                <w:color w:val="000000"/>
                <w:sz w:val="28"/>
                <w:szCs w:val="28"/>
                <w:lang w:eastAsia="ru-RU"/>
              </w:rPr>
              <w:t>)</w:t>
            </w:r>
          </w:p>
        </w:tc>
        <w:tc>
          <w:tcPr>
            <w:tcW w:w="3772"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Mст</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п</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Mст</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Mоп</w:t>
            </w:r>
            <w:proofErr w:type="spellEnd"/>
            <w:r>
              <w:rPr>
                <w:rFonts w:ascii="Times New Roman" w:eastAsia="Times New Roman" w:hAnsi="Times New Roman" w:cs="Times New Roman"/>
                <w:color w:val="000000"/>
                <w:sz w:val="28"/>
                <w:szCs w:val="28"/>
                <w:lang w:eastAsia="ru-RU"/>
              </w:rPr>
              <w:t xml:space="preserve"> = (10000∙0,67∙19)/100+</w:t>
            </w:r>
          </w:p>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F95B54">
              <w:rPr>
                <w:rFonts w:ascii="Times New Roman" w:eastAsia="Times New Roman" w:hAnsi="Times New Roman" w:cs="Times New Roman"/>
                <w:color w:val="000000"/>
                <w:sz w:val="28"/>
                <w:szCs w:val="28"/>
                <w:lang w:eastAsia="ru-RU"/>
              </w:rPr>
              <w:t>000∙0,51∙3)/100=</w:t>
            </w:r>
            <w:r w:rsidRPr="009F6738">
              <w:rPr>
                <w:rFonts w:ascii="Times New Roman" w:eastAsia="Times New Roman" w:hAnsi="Times New Roman" w:cs="Times New Roman"/>
                <w:b/>
                <w:color w:val="000000"/>
                <w:sz w:val="28"/>
                <w:szCs w:val="28"/>
                <w:lang w:eastAsia="ru-RU"/>
              </w:rPr>
              <w:t>1426</w:t>
            </w:r>
            <w:r w:rsidRPr="00F95B54">
              <w:rPr>
                <w:rFonts w:ascii="Times New Roman" w:eastAsia="Times New Roman" w:hAnsi="Times New Roman" w:cs="Times New Roman"/>
                <w:color w:val="000000"/>
                <w:sz w:val="28"/>
                <w:szCs w:val="28"/>
                <w:lang w:eastAsia="ru-RU"/>
              </w:rPr>
              <w:t>т/год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4122"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Mст</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п</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Mст</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Mоп</w:t>
            </w:r>
            <w:proofErr w:type="spellEnd"/>
            <w:r>
              <w:rPr>
                <w:rFonts w:ascii="Times New Roman" w:eastAsia="Times New Roman" w:hAnsi="Times New Roman" w:cs="Times New Roman"/>
                <w:color w:val="000000"/>
                <w:sz w:val="28"/>
                <w:szCs w:val="28"/>
                <w:lang w:eastAsia="ru-RU"/>
              </w:rPr>
              <w:t xml:space="preserve"> = (13000∙0,67∙19)/100+</w:t>
            </w:r>
          </w:p>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(1300</w:t>
            </w:r>
            <w:r w:rsidRPr="00F95B54">
              <w:rPr>
                <w:rFonts w:ascii="Times New Roman" w:eastAsia="Times New Roman" w:hAnsi="Times New Roman" w:cs="Times New Roman"/>
                <w:color w:val="000000"/>
                <w:sz w:val="28"/>
                <w:szCs w:val="28"/>
                <w:lang w:eastAsia="ru-RU"/>
              </w:rPr>
              <w:t>0∙0,51∙3)/100=</w:t>
            </w:r>
            <w:r w:rsidRPr="005D45C1">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854т</w:t>
            </w:r>
            <w:r w:rsidRPr="00F95B54">
              <w:rPr>
                <w:rFonts w:ascii="Times New Roman" w:eastAsia="Times New Roman" w:hAnsi="Times New Roman" w:cs="Times New Roman"/>
                <w:color w:val="000000"/>
                <w:sz w:val="28"/>
                <w:szCs w:val="28"/>
                <w:lang w:eastAsia="ru-RU"/>
              </w:rPr>
              <w:t>/год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4491" w:type="dxa"/>
          </w:tcPr>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Mст</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п</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Mст</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Mоп</w:t>
            </w:r>
            <w:proofErr w:type="spellEnd"/>
            <w:r>
              <w:rPr>
                <w:rFonts w:ascii="Times New Roman" w:eastAsia="Times New Roman" w:hAnsi="Times New Roman" w:cs="Times New Roman"/>
                <w:color w:val="000000"/>
                <w:sz w:val="28"/>
                <w:szCs w:val="28"/>
                <w:lang w:eastAsia="ru-RU"/>
              </w:rPr>
              <w:t xml:space="preserve"> = (10500∙0,67∙19)/100+</w:t>
            </w:r>
          </w:p>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(105</w:t>
            </w:r>
            <w:r w:rsidRPr="00F95B54">
              <w:rPr>
                <w:rFonts w:ascii="Times New Roman" w:eastAsia="Times New Roman" w:hAnsi="Times New Roman" w:cs="Times New Roman"/>
                <w:color w:val="000000"/>
                <w:sz w:val="28"/>
                <w:szCs w:val="28"/>
                <w:lang w:eastAsia="ru-RU"/>
              </w:rPr>
              <w:t>00∙0,51∙3)/100=</w:t>
            </w:r>
            <w:r w:rsidRPr="009F6738">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498</w:t>
            </w:r>
            <w:r w:rsidRPr="00F95B54">
              <w:rPr>
                <w:rFonts w:ascii="Times New Roman" w:eastAsia="Times New Roman" w:hAnsi="Times New Roman" w:cs="Times New Roman"/>
                <w:color w:val="000000"/>
                <w:sz w:val="28"/>
                <w:szCs w:val="28"/>
                <w:lang w:eastAsia="ru-RU"/>
              </w:rPr>
              <w:t>т/год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221" w:type="dxa"/>
          </w:tcPr>
          <w:p w:rsidR="00785B4F" w:rsidRDefault="00785B4F" w:rsidP="00AF0BA9">
            <w:pPr>
              <w:spacing w:after="100" w:afterAutospacing="1"/>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477</w:t>
            </w:r>
            <w:r w:rsidRPr="00C32857">
              <w:rPr>
                <w:rFonts w:ascii="Times New Roman" w:eastAsia="Times New Roman" w:hAnsi="Times New Roman" w:cs="Times New Roman"/>
                <w:b/>
                <w:color w:val="000000"/>
                <w:sz w:val="28"/>
                <w:szCs w:val="28"/>
                <w:lang w:eastAsia="ru-RU"/>
              </w:rPr>
              <w:t>8</w:t>
            </w:r>
          </w:p>
          <w:p w:rsidR="00785B4F" w:rsidRPr="00C32857" w:rsidRDefault="00785B4F" w:rsidP="00AF0BA9">
            <w:pPr>
              <w:spacing w:after="100" w:afterAutospacing="1"/>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т/год</w:t>
            </w:r>
          </w:p>
        </w:tc>
      </w:tr>
      <w:tr w:rsidR="00785B4F" w:rsidTr="00AF0BA9">
        <w:tc>
          <w:tcPr>
            <w:tcW w:w="2180"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r w:rsidRPr="00F95B54">
              <w:rPr>
                <w:rFonts w:ascii="Times New Roman" w:eastAsia="Times New Roman" w:hAnsi="Times New Roman" w:cs="Times New Roman"/>
                <w:color w:val="000000"/>
                <w:sz w:val="28"/>
                <w:szCs w:val="28"/>
                <w:lang w:eastAsia="ru-RU"/>
              </w:rPr>
              <w:t>Объём образующихся опилок и стружек:</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3772"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Vст</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п</w:t>
            </w:r>
            <w:proofErr w:type="spellEnd"/>
            <w:r>
              <w:rPr>
                <w:rFonts w:ascii="Times New Roman" w:eastAsia="Times New Roman" w:hAnsi="Times New Roman" w:cs="Times New Roman"/>
                <w:color w:val="000000"/>
                <w:sz w:val="28"/>
                <w:szCs w:val="28"/>
                <w:lang w:eastAsia="ru-RU"/>
              </w:rPr>
              <w:t xml:space="preserve"> = 1273/0,59/0,11+153</w:t>
            </w:r>
            <w:r w:rsidRPr="00F95B54">
              <w:rPr>
                <w:rFonts w:ascii="Times New Roman" w:eastAsia="Times New Roman" w:hAnsi="Times New Roman" w:cs="Times New Roman"/>
                <w:color w:val="000000"/>
                <w:sz w:val="28"/>
                <w:szCs w:val="28"/>
                <w:lang w:eastAsia="ru-RU"/>
              </w:rPr>
              <w:t>/0,59/0,28=</w:t>
            </w:r>
            <w:r w:rsidRPr="009F6738">
              <w:rPr>
                <w:rFonts w:ascii="Times New Roman" w:eastAsia="Times New Roman" w:hAnsi="Times New Roman" w:cs="Times New Roman"/>
                <w:b/>
                <w:color w:val="000000"/>
                <w:sz w:val="28"/>
                <w:szCs w:val="28"/>
                <w:lang w:eastAsia="ru-RU"/>
              </w:rPr>
              <w:t>20540</w:t>
            </w:r>
            <w:r w:rsidRPr="00F95B54">
              <w:rPr>
                <w:rFonts w:ascii="Times New Roman" w:eastAsia="Times New Roman" w:hAnsi="Times New Roman" w:cs="Times New Roman"/>
                <w:color w:val="000000"/>
                <w:sz w:val="28"/>
                <w:szCs w:val="28"/>
                <w:lang w:eastAsia="ru-RU"/>
              </w:rPr>
              <w:t xml:space="preserve"> м3/год.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4122"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Vст</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п</w:t>
            </w:r>
            <w:proofErr w:type="spellEnd"/>
            <w:r>
              <w:rPr>
                <w:rFonts w:ascii="Times New Roman" w:eastAsia="Times New Roman" w:hAnsi="Times New Roman" w:cs="Times New Roman"/>
                <w:color w:val="000000"/>
                <w:sz w:val="28"/>
                <w:szCs w:val="28"/>
                <w:lang w:eastAsia="ru-RU"/>
              </w:rPr>
              <w:t xml:space="preserve"> = 1654,9/0,59/0,11+198,9</w:t>
            </w:r>
            <w:r w:rsidRPr="00F95B54">
              <w:rPr>
                <w:rFonts w:ascii="Times New Roman" w:eastAsia="Times New Roman" w:hAnsi="Times New Roman" w:cs="Times New Roman"/>
                <w:color w:val="000000"/>
                <w:sz w:val="28"/>
                <w:szCs w:val="28"/>
                <w:lang w:eastAsia="ru-RU"/>
              </w:rPr>
              <w:t>/0,59/0,28=</w:t>
            </w:r>
            <w:r>
              <w:rPr>
                <w:rFonts w:ascii="Times New Roman" w:eastAsia="Times New Roman" w:hAnsi="Times New Roman" w:cs="Times New Roman"/>
                <w:b/>
                <w:color w:val="000000"/>
                <w:sz w:val="28"/>
                <w:szCs w:val="28"/>
                <w:lang w:eastAsia="ru-RU"/>
              </w:rPr>
              <w:t>26703</w:t>
            </w:r>
            <w:r w:rsidRPr="00F95B54">
              <w:rPr>
                <w:rFonts w:ascii="Times New Roman" w:eastAsia="Times New Roman" w:hAnsi="Times New Roman" w:cs="Times New Roman"/>
                <w:color w:val="000000"/>
                <w:sz w:val="28"/>
                <w:szCs w:val="28"/>
                <w:lang w:eastAsia="ru-RU"/>
              </w:rPr>
              <w:t xml:space="preserve"> м3/год.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4491" w:type="dxa"/>
          </w:tcPr>
          <w:p w:rsidR="00785B4F" w:rsidRPr="00F95B54" w:rsidRDefault="00785B4F" w:rsidP="00AF0BA9">
            <w:pPr>
              <w:spacing w:after="100" w:afterAutospacing="1"/>
              <w:outlineLvl w:val="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Vст</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п</w:t>
            </w:r>
            <w:proofErr w:type="spellEnd"/>
            <w:r>
              <w:rPr>
                <w:rFonts w:ascii="Times New Roman" w:eastAsia="Times New Roman" w:hAnsi="Times New Roman" w:cs="Times New Roman"/>
                <w:color w:val="000000"/>
                <w:sz w:val="28"/>
                <w:szCs w:val="28"/>
                <w:lang w:eastAsia="ru-RU"/>
              </w:rPr>
              <w:t xml:space="preserve"> = 1337/0,59/0,11+161</w:t>
            </w:r>
            <w:r w:rsidRPr="00F95B54">
              <w:rPr>
                <w:rFonts w:ascii="Times New Roman" w:eastAsia="Times New Roman" w:hAnsi="Times New Roman" w:cs="Times New Roman"/>
                <w:color w:val="000000"/>
                <w:sz w:val="28"/>
                <w:szCs w:val="28"/>
                <w:lang w:eastAsia="ru-RU"/>
              </w:rPr>
              <w:t>/0,59/0,28=</w:t>
            </w:r>
            <w:r>
              <w:rPr>
                <w:rFonts w:ascii="Times New Roman" w:eastAsia="Times New Roman" w:hAnsi="Times New Roman" w:cs="Times New Roman"/>
                <w:b/>
                <w:color w:val="000000"/>
                <w:sz w:val="28"/>
                <w:szCs w:val="28"/>
                <w:lang w:eastAsia="ru-RU"/>
              </w:rPr>
              <w:t>21576</w:t>
            </w:r>
            <w:r w:rsidRPr="00F95B54">
              <w:rPr>
                <w:rFonts w:ascii="Times New Roman" w:eastAsia="Times New Roman" w:hAnsi="Times New Roman" w:cs="Times New Roman"/>
                <w:color w:val="000000"/>
                <w:sz w:val="28"/>
                <w:szCs w:val="28"/>
                <w:lang w:eastAsia="ru-RU"/>
              </w:rPr>
              <w:t>м3/год.</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p>
        </w:tc>
        <w:tc>
          <w:tcPr>
            <w:tcW w:w="221" w:type="dxa"/>
          </w:tcPr>
          <w:p w:rsidR="00785B4F" w:rsidRPr="00C32857" w:rsidRDefault="00785B4F" w:rsidP="00AF0BA9">
            <w:pPr>
              <w:spacing w:after="100" w:afterAutospacing="1"/>
              <w:outlineLvl w:val="1"/>
              <w:rPr>
                <w:rFonts w:ascii="Times New Roman" w:eastAsia="Times New Roman" w:hAnsi="Times New Roman" w:cs="Times New Roman"/>
                <w:b/>
                <w:color w:val="000000"/>
                <w:sz w:val="28"/>
                <w:szCs w:val="28"/>
                <w:lang w:eastAsia="ru-RU"/>
              </w:rPr>
            </w:pPr>
            <w:r w:rsidRPr="00C32857">
              <w:rPr>
                <w:rFonts w:ascii="Times New Roman" w:eastAsia="Times New Roman" w:hAnsi="Times New Roman" w:cs="Times New Roman"/>
                <w:b/>
                <w:color w:val="000000"/>
                <w:sz w:val="28"/>
                <w:szCs w:val="28"/>
                <w:lang w:eastAsia="ru-RU"/>
              </w:rPr>
              <w:t>68819</w:t>
            </w:r>
          </w:p>
          <w:p w:rsidR="00785B4F" w:rsidRDefault="00785B4F" w:rsidP="00AF0BA9">
            <w:pPr>
              <w:spacing w:after="100" w:afterAutospacing="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м3/год</w:t>
            </w:r>
          </w:p>
        </w:tc>
      </w:tr>
    </w:tbl>
    <w:p w:rsidR="00785B4F" w:rsidRDefault="00785B4F" w:rsidP="00785B4F">
      <w:pPr>
        <w:spacing w:after="100" w:afterAutospacing="1" w:line="240" w:lineRule="auto"/>
        <w:outlineLvl w:val="1"/>
        <w:rPr>
          <w:rFonts w:ascii="Times New Roman" w:eastAsia="Times New Roman" w:hAnsi="Times New Roman" w:cs="Times New Roman"/>
          <w:color w:val="000000"/>
          <w:sz w:val="28"/>
          <w:szCs w:val="28"/>
          <w:lang w:eastAsia="ru-RU"/>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Pr="00F26E0B" w:rsidRDefault="00785B4F" w:rsidP="00785B4F">
      <w:pPr>
        <w:rPr>
          <w:rFonts w:ascii="Times New Roman" w:hAnsi="Times New Roman" w:cs="Times New Roman"/>
          <w:b/>
          <w:sz w:val="28"/>
          <w:szCs w:val="28"/>
        </w:rPr>
      </w:pPr>
      <w:r w:rsidRPr="00F26E0B">
        <w:rPr>
          <w:rFonts w:ascii="Times New Roman" w:hAnsi="Times New Roman" w:cs="Times New Roman"/>
          <w:b/>
          <w:sz w:val="28"/>
          <w:szCs w:val="28"/>
        </w:rPr>
        <w:lastRenderedPageBreak/>
        <w:t>Приложение №3</w:t>
      </w:r>
    </w:p>
    <w:p w:rsidR="00785B4F" w:rsidRDefault="00785B4F" w:rsidP="00785B4F">
      <w:r>
        <w:rPr>
          <w:noProof/>
          <w:lang w:eastAsia="ru-RU"/>
        </w:rPr>
        <w:drawing>
          <wp:inline distT="0" distB="0" distL="0" distR="0" wp14:anchorId="2EE9287F" wp14:editId="41C3494F">
            <wp:extent cx="2552700" cy="1914525"/>
            <wp:effectExtent l="0" t="0" r="0" b="0"/>
            <wp:docPr id="2" name="Рисунок 2" descr="C:\Users\Пк\Desktop\Дорожкова\ленинск\Z43d3QL4H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орожкова\ленинск\Z43d3QL4H8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1337" cy="1913502"/>
                    </a:xfrm>
                    <a:prstGeom prst="rect">
                      <a:avLst/>
                    </a:prstGeom>
                    <a:noFill/>
                    <a:ln>
                      <a:noFill/>
                    </a:ln>
                  </pic:spPr>
                </pic:pic>
              </a:graphicData>
            </a:graphic>
          </wp:inline>
        </w:drawing>
      </w:r>
    </w:p>
    <w:p w:rsidR="00785B4F" w:rsidRPr="00335E1F" w:rsidRDefault="00785B4F" w:rsidP="00785B4F">
      <w:pPr>
        <w:rPr>
          <w:rFonts w:ascii="Times New Roman" w:hAnsi="Times New Roman" w:cs="Times New Roman"/>
          <w:sz w:val="24"/>
          <w:szCs w:val="24"/>
        </w:rPr>
      </w:pPr>
      <w:r w:rsidRPr="008A4669">
        <w:rPr>
          <w:rFonts w:ascii="Times New Roman" w:hAnsi="Times New Roman" w:cs="Times New Roman"/>
          <w:sz w:val="24"/>
          <w:szCs w:val="24"/>
        </w:rPr>
        <w:t xml:space="preserve">Фото 5 Пробы снега </w:t>
      </w:r>
      <w:r>
        <w:rPr>
          <w:rFonts w:ascii="Times New Roman" w:hAnsi="Times New Roman" w:cs="Times New Roman"/>
          <w:sz w:val="24"/>
          <w:szCs w:val="24"/>
        </w:rPr>
        <w:t>(личные фотографии)</w:t>
      </w:r>
    </w:p>
    <w:p w:rsidR="00785B4F" w:rsidRPr="00F26E0B" w:rsidRDefault="00785B4F" w:rsidP="00785B4F">
      <w:pPr>
        <w:rPr>
          <w:rFonts w:ascii="Times New Roman" w:hAnsi="Times New Roman" w:cs="Times New Roman"/>
          <w:b/>
          <w:sz w:val="28"/>
          <w:szCs w:val="28"/>
        </w:rPr>
      </w:pPr>
      <w:r w:rsidRPr="00F26E0B">
        <w:rPr>
          <w:rFonts w:ascii="Times New Roman" w:hAnsi="Times New Roman" w:cs="Times New Roman"/>
          <w:b/>
          <w:sz w:val="28"/>
          <w:szCs w:val="28"/>
        </w:rPr>
        <w:t xml:space="preserve">Приложение №4 </w:t>
      </w:r>
    </w:p>
    <w:p w:rsidR="00785B4F" w:rsidRDefault="00785B4F" w:rsidP="00785B4F">
      <w:pPr>
        <w:spacing w:line="360" w:lineRule="auto"/>
        <w:ind w:left="-567"/>
        <w:rPr>
          <w:rFonts w:ascii="Times New Roman" w:hAnsi="Times New Roman" w:cs="Times New Roman"/>
          <w:sz w:val="28"/>
          <w:szCs w:val="28"/>
        </w:rPr>
      </w:pPr>
      <w:r>
        <w:rPr>
          <w:rFonts w:ascii="Times New Roman" w:hAnsi="Times New Roman" w:cs="Times New Roman"/>
          <w:sz w:val="28"/>
          <w:szCs w:val="28"/>
        </w:rPr>
        <w:t>Таблица №2</w:t>
      </w:r>
      <w:r>
        <w:rPr>
          <w:rFonts w:ascii="Times New Roman" w:hAnsi="Times New Roman" w:cs="Times New Roman"/>
          <w:b/>
          <w:sz w:val="28"/>
          <w:szCs w:val="28"/>
        </w:rPr>
        <w:t xml:space="preserve"> </w:t>
      </w:r>
      <w:r>
        <w:rPr>
          <w:rFonts w:ascii="Times New Roman" w:hAnsi="Times New Roman" w:cs="Times New Roman"/>
          <w:sz w:val="28"/>
          <w:szCs w:val="28"/>
        </w:rPr>
        <w:t>Характер и род запаха воды естественного происхождения.</w:t>
      </w:r>
    </w:p>
    <w:tbl>
      <w:tblPr>
        <w:tblStyle w:val="a6"/>
        <w:tblW w:w="0" w:type="auto"/>
        <w:tblLook w:val="04A0" w:firstRow="1" w:lastRow="0" w:firstColumn="1" w:lastColumn="0" w:noHBand="0" w:noVBand="1"/>
      </w:tblPr>
      <w:tblGrid>
        <w:gridCol w:w="4785"/>
        <w:gridCol w:w="4785"/>
      </w:tblGrid>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Характер запаха</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Примерный род запаха</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Ароматический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Огуречный, цветочный</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Болотный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Илистый, тинистый</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Гнилостный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Фекальный</w:t>
            </w:r>
            <w:proofErr w:type="gramEnd"/>
            <w:r>
              <w:rPr>
                <w:rFonts w:ascii="Times New Roman" w:hAnsi="Times New Roman" w:cs="Times New Roman"/>
                <w:sz w:val="28"/>
                <w:szCs w:val="28"/>
              </w:rPr>
              <w:t>, сточной воды</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Древесный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Мокрой щепы, древесной коры</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Дымный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Дыма, копоти</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Плесневый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Затхлый, застойный</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Рыбный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Рыбы, рыбьего жира</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Сероводородный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Тухлых яиц</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Травянистый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Скошенной травы, сена</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Неопределённый</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Неподходящий</w:t>
            </w:r>
            <w:proofErr w:type="gramEnd"/>
            <w:r>
              <w:rPr>
                <w:rFonts w:ascii="Times New Roman" w:hAnsi="Times New Roman" w:cs="Times New Roman"/>
                <w:sz w:val="28"/>
                <w:szCs w:val="28"/>
              </w:rPr>
              <w:t xml:space="preserve"> под предыдущие определения</w:t>
            </w:r>
          </w:p>
        </w:tc>
      </w:tr>
    </w:tbl>
    <w:p w:rsidR="00785B4F" w:rsidRPr="00F26E0B" w:rsidRDefault="00785B4F" w:rsidP="00785B4F">
      <w:pPr>
        <w:spacing w:line="360" w:lineRule="auto"/>
        <w:rPr>
          <w:rFonts w:ascii="Times New Roman" w:hAnsi="Times New Roman" w:cs="Times New Roman"/>
          <w:sz w:val="28"/>
          <w:szCs w:val="28"/>
        </w:rPr>
      </w:pPr>
    </w:p>
    <w:p w:rsidR="00785B4F" w:rsidRDefault="00785B4F" w:rsidP="00785B4F">
      <w:pPr>
        <w:spacing w:line="360" w:lineRule="auto"/>
        <w:ind w:left="-567"/>
        <w:rPr>
          <w:rFonts w:ascii="Times New Roman" w:hAnsi="Times New Roman" w:cs="Times New Roman"/>
          <w:sz w:val="28"/>
          <w:szCs w:val="28"/>
        </w:rPr>
      </w:pPr>
      <w:r>
        <w:rPr>
          <w:rFonts w:ascii="Times New Roman" w:hAnsi="Times New Roman" w:cs="Times New Roman"/>
          <w:sz w:val="28"/>
          <w:szCs w:val="28"/>
        </w:rPr>
        <w:t>Таблица №3</w:t>
      </w:r>
      <w:r>
        <w:rPr>
          <w:rFonts w:ascii="Times New Roman" w:hAnsi="Times New Roman" w:cs="Times New Roman"/>
          <w:b/>
          <w:sz w:val="28"/>
          <w:szCs w:val="28"/>
        </w:rPr>
        <w:t xml:space="preserve"> </w:t>
      </w:r>
      <w:r>
        <w:rPr>
          <w:rFonts w:ascii="Times New Roman" w:hAnsi="Times New Roman" w:cs="Times New Roman"/>
          <w:sz w:val="28"/>
          <w:szCs w:val="28"/>
        </w:rPr>
        <w:t>Интенсивность запаха воды.</w:t>
      </w:r>
    </w:p>
    <w:tbl>
      <w:tblPr>
        <w:tblStyle w:val="a6"/>
        <w:tblW w:w="0" w:type="auto"/>
        <w:tblInd w:w="-567" w:type="dxa"/>
        <w:tblLook w:val="04A0" w:firstRow="1" w:lastRow="0" w:firstColumn="1" w:lastColumn="0" w:noHBand="0" w:noVBand="1"/>
      </w:tblPr>
      <w:tblGrid>
        <w:gridCol w:w="4785"/>
        <w:gridCol w:w="4785"/>
      </w:tblGrid>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Интенсивность запаха</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Качественная характеристика</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Отсутствие ощутимого запаха</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Очень слабая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Запах, обнаруживаемый в </w:t>
            </w:r>
            <w:r>
              <w:rPr>
                <w:rFonts w:ascii="Times New Roman" w:hAnsi="Times New Roman" w:cs="Times New Roman"/>
                <w:sz w:val="28"/>
                <w:szCs w:val="28"/>
              </w:rPr>
              <w:lastRenderedPageBreak/>
              <w:t>лаборатории опытным исследователем</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Слабая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Запах, Не привлекающий внимания потребителя, но обнаруживаемый</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Заметная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Запах, легко обнаруживаемый</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Отчётливая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Запах, обращающий на себя внимание и делающий воду непригодной для питья</w:t>
            </w:r>
          </w:p>
        </w:tc>
      </w:tr>
      <w:tr w:rsidR="00785B4F" w:rsidTr="00AF0BA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Очень сильная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Сильный запах, вода непригодна для питья</w:t>
            </w:r>
          </w:p>
        </w:tc>
      </w:tr>
    </w:tbl>
    <w:p w:rsidR="00785B4F" w:rsidRDefault="00785B4F" w:rsidP="00785B4F">
      <w:pPr>
        <w:spacing w:line="360" w:lineRule="auto"/>
        <w:ind w:left="-567"/>
        <w:rPr>
          <w:rFonts w:ascii="Times New Roman" w:hAnsi="Times New Roman" w:cs="Times New Roman"/>
          <w:sz w:val="28"/>
          <w:szCs w:val="28"/>
        </w:rPr>
      </w:pPr>
    </w:p>
    <w:p w:rsidR="00785B4F" w:rsidRDefault="00785B4F" w:rsidP="00785B4F">
      <w:pPr>
        <w:spacing w:line="360" w:lineRule="auto"/>
        <w:ind w:left="-567"/>
        <w:rPr>
          <w:rFonts w:ascii="Times New Roman" w:hAnsi="Times New Roman" w:cs="Times New Roman"/>
          <w:b/>
          <w:sz w:val="28"/>
          <w:szCs w:val="28"/>
        </w:rPr>
      </w:pPr>
      <w:r w:rsidRPr="00102BEB">
        <w:rPr>
          <w:rFonts w:ascii="Times New Roman" w:hAnsi="Times New Roman" w:cs="Times New Roman"/>
          <w:b/>
          <w:sz w:val="28"/>
          <w:szCs w:val="28"/>
        </w:rPr>
        <w:t>Приложение №5</w:t>
      </w:r>
    </w:p>
    <w:p w:rsidR="00785B4F" w:rsidRPr="00BD5F9C" w:rsidRDefault="00785B4F" w:rsidP="00785B4F">
      <w:pPr>
        <w:spacing w:line="360" w:lineRule="auto"/>
        <w:ind w:left="-567"/>
        <w:rPr>
          <w:rFonts w:ascii="Times New Roman" w:hAnsi="Times New Roman" w:cs="Times New Roman"/>
          <w:b/>
          <w:sz w:val="28"/>
          <w:szCs w:val="28"/>
        </w:rPr>
      </w:pPr>
      <w:r>
        <w:rPr>
          <w:rFonts w:ascii="Times New Roman" w:hAnsi="Times New Roman" w:cs="Times New Roman"/>
          <w:sz w:val="28"/>
          <w:szCs w:val="28"/>
        </w:rPr>
        <w:t>Таблица 4</w:t>
      </w:r>
      <w:r w:rsidRPr="006022DA">
        <w:rPr>
          <w:rFonts w:ascii="Times New Roman" w:hAnsi="Times New Roman" w:cs="Times New Roman"/>
          <w:sz w:val="28"/>
          <w:szCs w:val="28"/>
        </w:rPr>
        <w:t>.</w:t>
      </w:r>
      <w:r w:rsidRPr="00BD5F9C">
        <w:rPr>
          <w:rFonts w:ascii="Times New Roman" w:hAnsi="Times New Roman" w:cs="Times New Roman"/>
          <w:sz w:val="28"/>
          <w:szCs w:val="28"/>
        </w:rPr>
        <w:t xml:space="preserve"> </w:t>
      </w:r>
      <w:r>
        <w:rPr>
          <w:rFonts w:ascii="Times New Roman" w:hAnsi="Times New Roman" w:cs="Times New Roman"/>
          <w:sz w:val="28"/>
          <w:szCs w:val="28"/>
        </w:rPr>
        <w:t xml:space="preserve">Органолептические свойства воды, полученной при таянии проб снега, взятого вблизи лесопильных предприятий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енинский</w:t>
      </w:r>
      <w:proofErr w:type="spellEnd"/>
    </w:p>
    <w:tbl>
      <w:tblPr>
        <w:tblStyle w:val="a6"/>
        <w:tblW w:w="0" w:type="auto"/>
        <w:tblLook w:val="04A0" w:firstRow="1" w:lastRow="0" w:firstColumn="1" w:lastColumn="0" w:noHBand="0" w:noVBand="1"/>
      </w:tblPr>
      <w:tblGrid>
        <w:gridCol w:w="2392"/>
        <w:gridCol w:w="2392"/>
        <w:gridCol w:w="2393"/>
        <w:gridCol w:w="2393"/>
      </w:tblGrid>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Характеристика</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ИП Чащин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ИП </w:t>
            </w:r>
            <w:proofErr w:type="spellStart"/>
            <w:r>
              <w:rPr>
                <w:rFonts w:ascii="Times New Roman" w:hAnsi="Times New Roman" w:cs="Times New Roman"/>
                <w:sz w:val="28"/>
                <w:szCs w:val="28"/>
              </w:rPr>
              <w:t>Шамохин</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В отдалённой от предприятий местности</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Цвет снега</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Светло-серый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Светло-серый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Белый</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Чем обусловлен цвет снега</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Пыль, грязь от машин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Пыль, грязь от машин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Запах воды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Древесный, дымный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Древесный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Без запаха</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Интенсивность запаха</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Очень сильная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Отчётливая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Наличие углеводородной плёнки</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Нет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Нет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Нет</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Прозрачность</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11см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16см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40см</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Цвет воды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Тёмно-серая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Светло-серая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Бесцветная</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Наличие осадка</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Есть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Есть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Нет</w:t>
            </w:r>
          </w:p>
        </w:tc>
      </w:tr>
      <w:tr w:rsidR="00785B4F" w:rsidTr="00AF0BA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Мутность</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B4F" w:rsidRDefault="00785B4F" w:rsidP="00AF0BA9">
            <w:pPr>
              <w:spacing w:line="360" w:lineRule="auto"/>
              <w:rPr>
                <w:rFonts w:ascii="Times New Roman" w:hAnsi="Times New Roman" w:cs="Times New Roman"/>
                <w:sz w:val="28"/>
                <w:szCs w:val="28"/>
              </w:rPr>
            </w:pPr>
            <w:r>
              <w:rPr>
                <w:rFonts w:ascii="Times New Roman" w:hAnsi="Times New Roman" w:cs="Times New Roman"/>
                <w:sz w:val="28"/>
                <w:szCs w:val="28"/>
              </w:rPr>
              <w:t>0</w:t>
            </w:r>
          </w:p>
        </w:tc>
      </w:tr>
    </w:tbl>
    <w:p w:rsidR="00785B4F" w:rsidRDefault="00785B4F" w:rsidP="00785B4F">
      <w:pPr>
        <w:spacing w:line="360" w:lineRule="auto"/>
        <w:ind w:left="-567"/>
        <w:rPr>
          <w:rFonts w:ascii="Times New Roman" w:hAnsi="Times New Roman" w:cs="Times New Roman"/>
          <w:b/>
          <w:sz w:val="28"/>
          <w:szCs w:val="28"/>
        </w:rPr>
      </w:pPr>
    </w:p>
    <w:p w:rsidR="00785B4F" w:rsidRDefault="00785B4F" w:rsidP="00785B4F">
      <w:pPr>
        <w:spacing w:line="360" w:lineRule="auto"/>
        <w:ind w:left="-567"/>
        <w:rPr>
          <w:rFonts w:ascii="Times New Roman" w:hAnsi="Times New Roman" w:cs="Times New Roman"/>
          <w:b/>
          <w:sz w:val="28"/>
          <w:szCs w:val="28"/>
        </w:rPr>
      </w:pPr>
      <w:r>
        <w:rPr>
          <w:rFonts w:ascii="Times New Roman" w:hAnsi="Times New Roman" w:cs="Times New Roman"/>
          <w:b/>
          <w:sz w:val="28"/>
          <w:szCs w:val="28"/>
        </w:rPr>
        <w:t>Приложение №6</w:t>
      </w:r>
    </w:p>
    <w:p w:rsidR="00785B4F" w:rsidRPr="00BD5F9C" w:rsidRDefault="00785B4F" w:rsidP="00785B4F">
      <w:pPr>
        <w:shd w:val="clear" w:color="auto" w:fill="FFFFFF"/>
        <w:tabs>
          <w:tab w:val="left" w:pos="1288"/>
        </w:tabs>
        <w:spacing w:line="360" w:lineRule="auto"/>
        <w:jc w:val="both"/>
        <w:rPr>
          <w:rFonts w:ascii="Times New Roman" w:hAnsi="Times New Roman" w:cs="Times New Roman"/>
          <w:sz w:val="28"/>
          <w:szCs w:val="28"/>
        </w:rPr>
      </w:pPr>
      <w:r w:rsidRPr="006022DA">
        <w:rPr>
          <w:rFonts w:ascii="Times New Roman" w:hAnsi="Times New Roman" w:cs="Times New Roman"/>
          <w:sz w:val="28"/>
          <w:szCs w:val="28"/>
        </w:rPr>
        <w:t>Таблица 5</w:t>
      </w:r>
      <w:r>
        <w:rPr>
          <w:rFonts w:ascii="Times New Roman" w:hAnsi="Times New Roman" w:cs="Times New Roman"/>
          <w:sz w:val="28"/>
          <w:szCs w:val="28"/>
        </w:rPr>
        <w:t xml:space="preserve">. </w:t>
      </w:r>
      <w:r w:rsidRPr="00063525">
        <w:rPr>
          <w:rStyle w:val="c13"/>
          <w:rFonts w:ascii="Times New Roman" w:hAnsi="Times New Roman" w:cs="Times New Roman"/>
          <w:iCs/>
          <w:sz w:val="28"/>
          <w:szCs w:val="28"/>
        </w:rPr>
        <w:t>Кислотность снега.</w:t>
      </w:r>
    </w:p>
    <w:tbl>
      <w:tblPr>
        <w:tblpPr w:leftFromText="180" w:rightFromText="180" w:vertAnchor="text" w:horzAnchor="margin"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3829"/>
      </w:tblGrid>
      <w:tr w:rsidR="00785B4F" w:rsidRPr="00063525" w:rsidTr="00AF0BA9">
        <w:tc>
          <w:tcPr>
            <w:tcW w:w="4818" w:type="dxa"/>
          </w:tcPr>
          <w:p w:rsidR="00785B4F" w:rsidRPr="00063525" w:rsidRDefault="00785B4F" w:rsidP="00AF0BA9">
            <w:pPr>
              <w:tabs>
                <w:tab w:val="left" w:pos="1288"/>
              </w:tabs>
              <w:spacing w:line="360" w:lineRule="auto"/>
              <w:rPr>
                <w:rFonts w:ascii="Times New Roman" w:hAnsi="Times New Roman" w:cs="Times New Roman"/>
                <w:b/>
                <w:sz w:val="28"/>
                <w:szCs w:val="28"/>
              </w:rPr>
            </w:pPr>
            <w:r w:rsidRPr="00063525">
              <w:rPr>
                <w:rFonts w:ascii="Times New Roman" w:hAnsi="Times New Roman" w:cs="Times New Roman"/>
                <w:b/>
                <w:sz w:val="28"/>
                <w:szCs w:val="28"/>
              </w:rPr>
              <w:t>Окраска</w:t>
            </w:r>
          </w:p>
        </w:tc>
        <w:tc>
          <w:tcPr>
            <w:tcW w:w="3829" w:type="dxa"/>
          </w:tcPr>
          <w:p w:rsidR="00785B4F" w:rsidRPr="00063525" w:rsidRDefault="00785B4F" w:rsidP="00AF0BA9">
            <w:pPr>
              <w:tabs>
                <w:tab w:val="left" w:pos="1288"/>
              </w:tabs>
              <w:spacing w:line="360" w:lineRule="auto"/>
              <w:jc w:val="center"/>
              <w:rPr>
                <w:rFonts w:ascii="Times New Roman" w:hAnsi="Times New Roman" w:cs="Times New Roman"/>
                <w:b/>
                <w:sz w:val="28"/>
                <w:szCs w:val="28"/>
              </w:rPr>
            </w:pPr>
            <w:r w:rsidRPr="00063525">
              <w:rPr>
                <w:rFonts w:ascii="Times New Roman" w:hAnsi="Times New Roman" w:cs="Times New Roman"/>
                <w:sz w:val="28"/>
                <w:szCs w:val="28"/>
              </w:rPr>
              <w:t>рН</w:t>
            </w:r>
          </w:p>
        </w:tc>
      </w:tr>
      <w:tr w:rsidR="00785B4F" w:rsidRPr="00063525" w:rsidTr="00AF0BA9">
        <w:tc>
          <w:tcPr>
            <w:tcW w:w="4818" w:type="dxa"/>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Розово - оранжевая</w:t>
            </w:r>
          </w:p>
        </w:tc>
        <w:tc>
          <w:tcPr>
            <w:tcW w:w="3829" w:type="dxa"/>
          </w:tcPr>
          <w:p w:rsidR="00785B4F" w:rsidRPr="00063525" w:rsidRDefault="00785B4F" w:rsidP="00AF0BA9">
            <w:pPr>
              <w:tabs>
                <w:tab w:val="left" w:pos="1288"/>
              </w:tabs>
              <w:spacing w:line="360" w:lineRule="auto"/>
              <w:jc w:val="center"/>
              <w:rPr>
                <w:rFonts w:ascii="Times New Roman" w:hAnsi="Times New Roman" w:cs="Times New Roman"/>
                <w:sz w:val="28"/>
                <w:szCs w:val="28"/>
              </w:rPr>
            </w:pPr>
            <w:r w:rsidRPr="00063525">
              <w:rPr>
                <w:rFonts w:ascii="Times New Roman" w:hAnsi="Times New Roman" w:cs="Times New Roman"/>
                <w:sz w:val="28"/>
                <w:szCs w:val="28"/>
              </w:rPr>
              <w:t>около 5</w:t>
            </w:r>
          </w:p>
        </w:tc>
      </w:tr>
      <w:tr w:rsidR="00785B4F" w:rsidRPr="00063525" w:rsidTr="00AF0BA9">
        <w:trPr>
          <w:trHeight w:val="412"/>
        </w:trPr>
        <w:tc>
          <w:tcPr>
            <w:tcW w:w="4818" w:type="dxa"/>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Светло-желтая</w:t>
            </w:r>
          </w:p>
        </w:tc>
        <w:tc>
          <w:tcPr>
            <w:tcW w:w="3829" w:type="dxa"/>
          </w:tcPr>
          <w:p w:rsidR="00785B4F" w:rsidRPr="00063525" w:rsidRDefault="00785B4F" w:rsidP="00AF0BA9">
            <w:pPr>
              <w:shd w:val="clear" w:color="auto" w:fill="FFFFFF"/>
              <w:tabs>
                <w:tab w:val="left" w:pos="1288"/>
              </w:tabs>
              <w:spacing w:line="360" w:lineRule="auto"/>
              <w:jc w:val="center"/>
              <w:rPr>
                <w:rFonts w:ascii="Times New Roman" w:hAnsi="Times New Roman" w:cs="Times New Roman"/>
                <w:sz w:val="28"/>
                <w:szCs w:val="28"/>
              </w:rPr>
            </w:pPr>
            <w:r w:rsidRPr="00063525">
              <w:rPr>
                <w:rFonts w:ascii="Times New Roman" w:hAnsi="Times New Roman" w:cs="Times New Roman"/>
                <w:sz w:val="28"/>
                <w:szCs w:val="28"/>
              </w:rPr>
              <w:t>6</w:t>
            </w:r>
          </w:p>
        </w:tc>
      </w:tr>
      <w:tr w:rsidR="00785B4F" w:rsidRPr="00063525" w:rsidTr="00AF0BA9">
        <w:tc>
          <w:tcPr>
            <w:tcW w:w="4818" w:type="dxa"/>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Светло – зелёная</w:t>
            </w:r>
          </w:p>
        </w:tc>
        <w:tc>
          <w:tcPr>
            <w:tcW w:w="3829" w:type="dxa"/>
          </w:tcPr>
          <w:p w:rsidR="00785B4F" w:rsidRPr="00063525" w:rsidRDefault="00785B4F" w:rsidP="00AF0BA9">
            <w:pPr>
              <w:shd w:val="clear" w:color="auto" w:fill="FFFFFF"/>
              <w:tabs>
                <w:tab w:val="left" w:pos="1288"/>
              </w:tabs>
              <w:spacing w:line="360" w:lineRule="auto"/>
              <w:jc w:val="center"/>
              <w:rPr>
                <w:rFonts w:ascii="Times New Roman" w:hAnsi="Times New Roman" w:cs="Times New Roman"/>
                <w:sz w:val="28"/>
                <w:szCs w:val="28"/>
              </w:rPr>
            </w:pPr>
            <w:r w:rsidRPr="00063525">
              <w:rPr>
                <w:rFonts w:ascii="Times New Roman" w:hAnsi="Times New Roman" w:cs="Times New Roman"/>
                <w:sz w:val="28"/>
                <w:szCs w:val="28"/>
              </w:rPr>
              <w:t>7</w:t>
            </w:r>
          </w:p>
        </w:tc>
      </w:tr>
      <w:tr w:rsidR="00785B4F" w:rsidRPr="00063525" w:rsidTr="00AF0BA9">
        <w:tc>
          <w:tcPr>
            <w:tcW w:w="4818" w:type="dxa"/>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Зеленовато-голубая</w:t>
            </w:r>
          </w:p>
        </w:tc>
        <w:tc>
          <w:tcPr>
            <w:tcW w:w="3829" w:type="dxa"/>
          </w:tcPr>
          <w:p w:rsidR="00785B4F" w:rsidRPr="00063525" w:rsidRDefault="00785B4F" w:rsidP="00AF0BA9">
            <w:pPr>
              <w:shd w:val="clear" w:color="auto" w:fill="FFFFFF"/>
              <w:tabs>
                <w:tab w:val="left" w:pos="1288"/>
              </w:tabs>
              <w:spacing w:line="360" w:lineRule="auto"/>
              <w:jc w:val="center"/>
              <w:rPr>
                <w:rFonts w:ascii="Times New Roman" w:hAnsi="Times New Roman" w:cs="Times New Roman"/>
                <w:sz w:val="28"/>
                <w:szCs w:val="28"/>
              </w:rPr>
            </w:pPr>
            <w:r w:rsidRPr="00063525">
              <w:rPr>
                <w:rFonts w:ascii="Times New Roman" w:hAnsi="Times New Roman" w:cs="Times New Roman"/>
                <w:sz w:val="28"/>
                <w:szCs w:val="28"/>
              </w:rPr>
              <w:t>8</w:t>
            </w:r>
          </w:p>
        </w:tc>
      </w:tr>
    </w:tbl>
    <w:p w:rsidR="00785B4F" w:rsidRDefault="00785B4F" w:rsidP="00785B4F">
      <w:pPr>
        <w:spacing w:line="360" w:lineRule="auto"/>
        <w:ind w:left="-567"/>
        <w:rPr>
          <w:rFonts w:ascii="Times New Roman" w:hAnsi="Times New Roman" w:cs="Times New Roman"/>
          <w:b/>
          <w:sz w:val="28"/>
          <w:szCs w:val="28"/>
        </w:rPr>
      </w:pPr>
    </w:p>
    <w:p w:rsidR="00785B4F" w:rsidRPr="00102BEB" w:rsidRDefault="00785B4F" w:rsidP="00785B4F">
      <w:pPr>
        <w:spacing w:line="360" w:lineRule="auto"/>
        <w:ind w:left="-567"/>
        <w:rPr>
          <w:rFonts w:ascii="Times New Roman" w:hAnsi="Times New Roman" w:cs="Times New Roman"/>
          <w:b/>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r>
        <w:rPr>
          <w:rFonts w:ascii="Times New Roman" w:hAnsi="Times New Roman" w:cs="Times New Roman"/>
          <w:sz w:val="28"/>
          <w:szCs w:val="28"/>
        </w:rPr>
        <w:t>Приложение №7</w:t>
      </w:r>
    </w:p>
    <w:p w:rsidR="00785B4F" w:rsidRPr="00063525" w:rsidRDefault="00785B4F" w:rsidP="00785B4F">
      <w:pPr>
        <w:tabs>
          <w:tab w:val="left" w:pos="1288"/>
        </w:tabs>
        <w:spacing w:line="360" w:lineRule="auto"/>
        <w:rPr>
          <w:rFonts w:ascii="Times New Roman" w:hAnsi="Times New Roman" w:cs="Times New Roman"/>
          <w:sz w:val="28"/>
          <w:szCs w:val="28"/>
        </w:rPr>
      </w:pPr>
      <w:r>
        <w:rPr>
          <w:rFonts w:ascii="Times New Roman" w:hAnsi="Times New Roman" w:cs="Times New Roman"/>
          <w:sz w:val="28"/>
          <w:szCs w:val="28"/>
        </w:rPr>
        <w:t xml:space="preserve">Таблица №6 </w:t>
      </w:r>
      <w:r w:rsidRPr="00063525">
        <w:rPr>
          <w:rFonts w:ascii="Times New Roman" w:hAnsi="Times New Roman" w:cs="Times New Roman"/>
          <w:sz w:val="28"/>
          <w:szCs w:val="28"/>
        </w:rPr>
        <w:t xml:space="preserve">Определение содержания хлоридов.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3827"/>
      </w:tblGrid>
      <w:tr w:rsidR="00785B4F" w:rsidRPr="00063525" w:rsidTr="00AF0BA9">
        <w:tc>
          <w:tcPr>
            <w:tcW w:w="5246"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Осадок или помутнение</w:t>
            </w:r>
          </w:p>
        </w:tc>
        <w:tc>
          <w:tcPr>
            <w:tcW w:w="3827"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Концентрация  хлоридов, мг/л</w:t>
            </w:r>
          </w:p>
        </w:tc>
      </w:tr>
      <w:tr w:rsidR="00785B4F" w:rsidRPr="00063525" w:rsidTr="00AF0BA9">
        <w:tc>
          <w:tcPr>
            <w:tcW w:w="5246"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Опалесценция  или слабая муть</w:t>
            </w:r>
          </w:p>
        </w:tc>
        <w:tc>
          <w:tcPr>
            <w:tcW w:w="3827"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1-10</w:t>
            </w:r>
          </w:p>
        </w:tc>
      </w:tr>
      <w:tr w:rsidR="00785B4F" w:rsidRPr="00063525" w:rsidTr="00AF0BA9">
        <w:tc>
          <w:tcPr>
            <w:tcW w:w="5246"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Сильная  муть</w:t>
            </w:r>
          </w:p>
        </w:tc>
        <w:tc>
          <w:tcPr>
            <w:tcW w:w="3827"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10-50</w:t>
            </w:r>
          </w:p>
        </w:tc>
      </w:tr>
      <w:tr w:rsidR="00785B4F" w:rsidRPr="00063525" w:rsidTr="00AF0BA9">
        <w:tc>
          <w:tcPr>
            <w:tcW w:w="5246"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Образуются хлопья, но осаждаются не сразу.</w:t>
            </w:r>
          </w:p>
        </w:tc>
        <w:tc>
          <w:tcPr>
            <w:tcW w:w="3827"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50-100</w:t>
            </w:r>
          </w:p>
        </w:tc>
      </w:tr>
      <w:tr w:rsidR="00785B4F" w:rsidRPr="00063525" w:rsidTr="00AF0BA9">
        <w:tc>
          <w:tcPr>
            <w:tcW w:w="5246"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r w:rsidRPr="00063525">
              <w:rPr>
                <w:rFonts w:ascii="Times New Roman" w:hAnsi="Times New Roman" w:cs="Times New Roman"/>
                <w:sz w:val="28"/>
                <w:szCs w:val="28"/>
              </w:rPr>
              <w:t>Белый объемистый осадок</w:t>
            </w:r>
          </w:p>
        </w:tc>
        <w:tc>
          <w:tcPr>
            <w:tcW w:w="3827" w:type="dxa"/>
            <w:tcBorders>
              <w:top w:val="single" w:sz="4" w:space="0" w:color="auto"/>
              <w:left w:val="single" w:sz="4" w:space="0" w:color="auto"/>
              <w:bottom w:val="single" w:sz="4" w:space="0" w:color="auto"/>
              <w:right w:val="single" w:sz="4" w:space="0" w:color="auto"/>
            </w:tcBorders>
            <w:hideMark/>
          </w:tcPr>
          <w:p w:rsidR="00785B4F" w:rsidRPr="00063525" w:rsidRDefault="00785B4F" w:rsidP="00AF0BA9">
            <w:pPr>
              <w:tabs>
                <w:tab w:val="left" w:pos="1288"/>
              </w:tabs>
              <w:spacing w:line="360" w:lineRule="auto"/>
              <w:rPr>
                <w:rFonts w:ascii="Times New Roman" w:hAnsi="Times New Roman" w:cs="Times New Roman"/>
                <w:sz w:val="28"/>
                <w:szCs w:val="28"/>
              </w:rPr>
            </w:pPr>
            <w:proofErr w:type="spellStart"/>
            <w:r w:rsidRPr="00063525">
              <w:rPr>
                <w:rFonts w:ascii="Times New Roman" w:hAnsi="Times New Roman" w:cs="Times New Roman"/>
                <w:sz w:val="28"/>
                <w:szCs w:val="28"/>
                <w:lang w:val="en-US"/>
              </w:rPr>
              <w:t>Более</w:t>
            </w:r>
            <w:proofErr w:type="spellEnd"/>
            <w:r w:rsidRPr="00063525">
              <w:rPr>
                <w:rFonts w:ascii="Times New Roman" w:hAnsi="Times New Roman" w:cs="Times New Roman"/>
                <w:sz w:val="28"/>
                <w:szCs w:val="28"/>
                <w:lang w:val="en-US"/>
              </w:rPr>
              <w:t xml:space="preserve">  100</w:t>
            </w:r>
          </w:p>
        </w:tc>
      </w:tr>
    </w:tbl>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sz w:val="28"/>
          <w:szCs w:val="28"/>
        </w:rPr>
      </w:pPr>
    </w:p>
    <w:p w:rsidR="00785B4F" w:rsidRDefault="00785B4F" w:rsidP="00785B4F">
      <w:pPr>
        <w:rPr>
          <w:rFonts w:ascii="Times New Roman" w:hAnsi="Times New Roman" w:cs="Times New Roman"/>
          <w:b/>
          <w:sz w:val="28"/>
          <w:szCs w:val="28"/>
        </w:rPr>
      </w:pPr>
    </w:p>
    <w:p w:rsidR="00785B4F" w:rsidRPr="00061FA3" w:rsidRDefault="00785B4F" w:rsidP="00785B4F">
      <w:pPr>
        <w:rPr>
          <w:rFonts w:ascii="Times New Roman" w:hAnsi="Times New Roman" w:cs="Times New Roman"/>
          <w:b/>
          <w:sz w:val="28"/>
          <w:szCs w:val="28"/>
        </w:rPr>
      </w:pPr>
      <w:r w:rsidRPr="00061FA3">
        <w:rPr>
          <w:rFonts w:ascii="Times New Roman" w:hAnsi="Times New Roman" w:cs="Times New Roman"/>
          <w:b/>
          <w:sz w:val="28"/>
          <w:szCs w:val="28"/>
        </w:rPr>
        <w:lastRenderedPageBreak/>
        <w:t>Приложение №8</w:t>
      </w:r>
    </w:p>
    <w:p w:rsidR="00785B4F" w:rsidRDefault="00785B4F" w:rsidP="00785B4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BE025E0" wp14:editId="6119FBD5">
            <wp:extent cx="2028825" cy="2705098"/>
            <wp:effectExtent l="0" t="0" r="0" b="635"/>
            <wp:docPr id="4" name="Рисунок 4" descr="C:\Users\Пк\Desktop\Дорожкова\ленинск\Y6Idj7n2y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орожкова\ленинск\Y6Idj7n2y_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4402" cy="2712534"/>
                    </a:xfrm>
                    <a:prstGeom prst="rect">
                      <a:avLst/>
                    </a:prstGeom>
                    <a:noFill/>
                    <a:ln>
                      <a:noFill/>
                    </a:ln>
                  </pic:spPr>
                </pic:pic>
              </a:graphicData>
            </a:graphic>
          </wp:inline>
        </w:drawing>
      </w:r>
    </w:p>
    <w:p w:rsidR="00785B4F" w:rsidRPr="00335E1F" w:rsidRDefault="00785B4F" w:rsidP="00785B4F">
      <w:pPr>
        <w:rPr>
          <w:rFonts w:ascii="Times New Roman" w:hAnsi="Times New Roman" w:cs="Times New Roman"/>
          <w:sz w:val="24"/>
          <w:szCs w:val="24"/>
        </w:rPr>
      </w:pPr>
      <w:r>
        <w:rPr>
          <w:rFonts w:ascii="Times New Roman" w:hAnsi="Times New Roman" w:cs="Times New Roman"/>
          <w:sz w:val="24"/>
          <w:szCs w:val="24"/>
        </w:rPr>
        <w:t xml:space="preserve">Фото 6 </w:t>
      </w:r>
      <w:r w:rsidRPr="008A4669">
        <w:rPr>
          <w:rFonts w:ascii="Times New Roman" w:hAnsi="Times New Roman" w:cs="Times New Roman"/>
          <w:sz w:val="24"/>
          <w:szCs w:val="24"/>
        </w:rPr>
        <w:t xml:space="preserve"> </w:t>
      </w:r>
      <w:r>
        <w:rPr>
          <w:rFonts w:ascii="Times New Roman" w:hAnsi="Times New Roman" w:cs="Times New Roman"/>
          <w:sz w:val="24"/>
          <w:szCs w:val="24"/>
        </w:rPr>
        <w:t>Обнаружение хлоридов</w:t>
      </w:r>
      <w:r w:rsidRPr="008A4669">
        <w:rPr>
          <w:rFonts w:ascii="Times New Roman" w:hAnsi="Times New Roman" w:cs="Times New Roman"/>
          <w:sz w:val="24"/>
          <w:szCs w:val="24"/>
        </w:rPr>
        <w:t xml:space="preserve"> </w:t>
      </w:r>
      <w:r>
        <w:rPr>
          <w:rFonts w:ascii="Times New Roman" w:hAnsi="Times New Roman" w:cs="Times New Roman"/>
          <w:sz w:val="24"/>
          <w:szCs w:val="24"/>
        </w:rPr>
        <w:t>(личные фотографии)</w:t>
      </w:r>
    </w:p>
    <w:p w:rsidR="00785B4F" w:rsidRPr="00061FA3" w:rsidRDefault="00785B4F" w:rsidP="00785B4F">
      <w:pPr>
        <w:rPr>
          <w:rFonts w:ascii="Times New Roman" w:hAnsi="Times New Roman" w:cs="Times New Roman"/>
          <w:b/>
          <w:sz w:val="28"/>
          <w:szCs w:val="28"/>
        </w:rPr>
      </w:pPr>
      <w:r w:rsidRPr="00061FA3">
        <w:rPr>
          <w:rFonts w:ascii="Times New Roman" w:hAnsi="Times New Roman" w:cs="Times New Roman"/>
          <w:b/>
          <w:sz w:val="28"/>
          <w:szCs w:val="28"/>
        </w:rPr>
        <w:t>Приложение №9</w:t>
      </w:r>
    </w:p>
    <w:p w:rsidR="00785B4F" w:rsidRPr="00061FA3" w:rsidRDefault="00785B4F" w:rsidP="00785B4F">
      <w:pPr>
        <w:spacing w:before="100" w:beforeAutospacing="1" w:after="100" w:afterAutospacing="1" w:line="240" w:lineRule="auto"/>
        <w:rPr>
          <w:rFonts w:ascii="Times New Roman" w:eastAsia="Times New Roman" w:hAnsi="Times New Roman" w:cs="Times New Roman"/>
          <w:sz w:val="28"/>
          <w:szCs w:val="28"/>
          <w:lang w:eastAsia="ru-RU"/>
        </w:rPr>
      </w:pPr>
      <w:r w:rsidRPr="00061FA3">
        <w:rPr>
          <w:rFonts w:ascii="Times New Roman" w:eastAsia="Times New Roman" w:hAnsi="Times New Roman" w:cs="Times New Roman"/>
          <w:bCs/>
          <w:sz w:val="28"/>
          <w:szCs w:val="28"/>
          <w:lang w:eastAsia="ru-RU"/>
        </w:rPr>
        <w:t>Таблица№ 7 Результаты химического анализа снега на присутствие химических веществ.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4"/>
        <w:gridCol w:w="2551"/>
        <w:gridCol w:w="2303"/>
        <w:gridCol w:w="1915"/>
      </w:tblGrid>
      <w:tr w:rsidR="00785B4F" w:rsidRPr="00061FA3" w:rsidTr="00AF0BA9">
        <w:tc>
          <w:tcPr>
            <w:tcW w:w="828" w:type="dxa"/>
            <w:vMerge w:val="restart"/>
            <w:shd w:val="clear" w:color="auto" w:fill="auto"/>
          </w:tcPr>
          <w:p w:rsidR="00785B4F" w:rsidRPr="00061FA3" w:rsidRDefault="00785B4F" w:rsidP="00AF0BA9">
            <w:pPr>
              <w:spacing w:after="75" w:line="240" w:lineRule="auto"/>
              <w:jc w:val="both"/>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w:t>
            </w:r>
          </w:p>
        </w:tc>
        <w:tc>
          <w:tcPr>
            <w:tcW w:w="1974" w:type="dxa"/>
            <w:vMerge w:val="restart"/>
            <w:shd w:val="clear" w:color="auto" w:fill="auto"/>
          </w:tcPr>
          <w:p w:rsidR="00785B4F" w:rsidRPr="00061FA3" w:rsidRDefault="00785B4F" w:rsidP="00AF0BA9">
            <w:pPr>
              <w:spacing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6769" w:type="dxa"/>
            <w:gridSpan w:val="3"/>
            <w:shd w:val="clear" w:color="auto" w:fill="auto"/>
          </w:tcPr>
          <w:p w:rsidR="00785B4F" w:rsidRPr="00061FA3" w:rsidRDefault="00785B4F" w:rsidP="00AF0BA9">
            <w:pPr>
              <w:spacing w:after="0" w:line="240" w:lineRule="auto"/>
              <w:jc w:val="center"/>
              <w:rPr>
                <w:rFonts w:ascii="Times New Roman" w:eastAsia="Times New Roman" w:hAnsi="Times New Roman" w:cs="Times New Roman"/>
                <w:b/>
                <w:bCs/>
                <w:sz w:val="24"/>
                <w:szCs w:val="24"/>
                <w:lang w:val="en-US" w:eastAsia="ru-RU"/>
              </w:rPr>
            </w:pPr>
            <w:r w:rsidRPr="00061FA3">
              <w:rPr>
                <w:rFonts w:ascii="Times New Roman" w:eastAsia="Times New Roman" w:hAnsi="Times New Roman" w:cs="Times New Roman"/>
                <w:sz w:val="24"/>
                <w:szCs w:val="24"/>
                <w:lang w:eastAsia="ru-RU"/>
              </w:rPr>
              <w:t>Место отбора образцов снега</w:t>
            </w:r>
          </w:p>
        </w:tc>
      </w:tr>
      <w:tr w:rsidR="00785B4F" w:rsidRPr="00061FA3" w:rsidTr="00AF0BA9">
        <w:tc>
          <w:tcPr>
            <w:tcW w:w="828" w:type="dxa"/>
            <w:vMerge/>
            <w:shd w:val="clear" w:color="auto" w:fill="auto"/>
            <w:vAlign w:val="center"/>
          </w:tcPr>
          <w:p w:rsidR="00785B4F" w:rsidRPr="00061FA3" w:rsidRDefault="00785B4F" w:rsidP="00AF0BA9">
            <w:pPr>
              <w:spacing w:after="0" w:line="240" w:lineRule="auto"/>
              <w:rPr>
                <w:rFonts w:ascii="Times New Roman" w:eastAsia="Times New Roman" w:hAnsi="Times New Roman" w:cs="Times New Roman"/>
                <w:sz w:val="24"/>
                <w:szCs w:val="24"/>
                <w:lang w:eastAsia="ru-RU"/>
              </w:rPr>
            </w:pPr>
          </w:p>
        </w:tc>
        <w:tc>
          <w:tcPr>
            <w:tcW w:w="1974" w:type="dxa"/>
            <w:vMerge/>
            <w:shd w:val="clear" w:color="auto" w:fill="auto"/>
            <w:vAlign w:val="center"/>
          </w:tcPr>
          <w:p w:rsidR="00785B4F" w:rsidRPr="00061FA3" w:rsidRDefault="00785B4F" w:rsidP="00AF0BA9">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785B4F" w:rsidRPr="00061FA3" w:rsidRDefault="00785B4F" w:rsidP="00AF0BA9">
            <w:pPr>
              <w:spacing w:after="0" w:line="240" w:lineRule="auto"/>
              <w:jc w:val="center"/>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sz w:val="24"/>
                <w:szCs w:val="24"/>
                <w:lang w:eastAsia="ru-RU"/>
              </w:rPr>
              <w:t>Вблизи ИП Чащин</w:t>
            </w:r>
            <w:r w:rsidRPr="00061FA3">
              <w:rPr>
                <w:rFonts w:ascii="Times New Roman" w:eastAsia="Times New Roman" w:hAnsi="Times New Roman" w:cs="Times New Roman"/>
                <w:sz w:val="24"/>
                <w:szCs w:val="24"/>
                <w:lang w:eastAsia="ru-RU"/>
              </w:rPr>
              <w:t xml:space="preserve">  </w:t>
            </w:r>
          </w:p>
        </w:tc>
        <w:tc>
          <w:tcPr>
            <w:tcW w:w="2303" w:type="dxa"/>
            <w:shd w:val="clear" w:color="auto" w:fill="auto"/>
          </w:tcPr>
          <w:p w:rsidR="00785B4F" w:rsidRPr="00061FA3" w:rsidRDefault="00785B4F" w:rsidP="00AF0BA9">
            <w:pPr>
              <w:spacing w:after="0" w:line="240" w:lineRule="auto"/>
              <w:jc w:val="center"/>
              <w:rPr>
                <w:rFonts w:ascii="Times New Roman" w:eastAsia="Times New Roman" w:hAnsi="Times New Roman" w:cs="Times New Roman"/>
                <w:b/>
                <w:bCs/>
                <w:sz w:val="24"/>
                <w:szCs w:val="24"/>
                <w:highlight w:val="yellow"/>
                <w:lang w:val="en-US" w:eastAsia="ru-RU"/>
              </w:rPr>
            </w:pPr>
            <w:r>
              <w:rPr>
                <w:rFonts w:ascii="Times New Roman" w:eastAsia="Times New Roman" w:hAnsi="Times New Roman" w:cs="Times New Roman"/>
                <w:sz w:val="24"/>
                <w:szCs w:val="24"/>
                <w:lang w:eastAsia="ru-RU"/>
              </w:rPr>
              <w:t xml:space="preserve">Вблизи ИП </w:t>
            </w:r>
            <w:proofErr w:type="spellStart"/>
            <w:r>
              <w:rPr>
                <w:rFonts w:ascii="Times New Roman" w:eastAsia="Times New Roman" w:hAnsi="Times New Roman" w:cs="Times New Roman"/>
                <w:sz w:val="24"/>
                <w:szCs w:val="24"/>
                <w:lang w:eastAsia="ru-RU"/>
              </w:rPr>
              <w:t>Шамохин</w:t>
            </w:r>
            <w:proofErr w:type="spellEnd"/>
          </w:p>
        </w:tc>
        <w:tc>
          <w:tcPr>
            <w:tcW w:w="1915"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в</w:t>
            </w:r>
          </w:p>
          <w:p w:rsidR="00785B4F" w:rsidRPr="00061FA3" w:rsidRDefault="00785B4F" w:rsidP="00AF0BA9">
            <w:pPr>
              <w:spacing w:after="0" w:line="240" w:lineRule="auto"/>
              <w:jc w:val="center"/>
              <w:rPr>
                <w:rFonts w:ascii="Times New Roman" w:eastAsia="Times New Roman" w:hAnsi="Times New Roman" w:cs="Times New Roman"/>
                <w:b/>
                <w:bCs/>
                <w:sz w:val="24"/>
                <w:szCs w:val="24"/>
                <w:highlight w:val="yellow"/>
                <w:lang w:val="en-US" w:eastAsia="ru-RU"/>
              </w:rPr>
            </w:pPr>
            <w:r w:rsidRPr="00061FA3">
              <w:rPr>
                <w:rFonts w:ascii="Times New Roman" w:eastAsia="Times New Roman" w:hAnsi="Times New Roman" w:cs="Times New Roman"/>
                <w:sz w:val="24"/>
                <w:szCs w:val="24"/>
                <w:lang w:eastAsia="ru-RU"/>
              </w:rPr>
              <w:t>лесу</w:t>
            </w:r>
          </w:p>
        </w:tc>
      </w:tr>
      <w:tr w:rsidR="00785B4F" w:rsidRPr="00061FA3" w:rsidTr="00AF0BA9">
        <w:tc>
          <w:tcPr>
            <w:tcW w:w="828" w:type="dxa"/>
            <w:shd w:val="clear" w:color="auto" w:fill="auto"/>
          </w:tcPr>
          <w:p w:rsidR="00785B4F" w:rsidRPr="00061FA3" w:rsidRDefault="00785B4F" w:rsidP="00AF0BA9">
            <w:pPr>
              <w:spacing w:after="75" w:line="240" w:lineRule="auto"/>
              <w:jc w:val="both"/>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1.</w:t>
            </w:r>
          </w:p>
        </w:tc>
        <w:tc>
          <w:tcPr>
            <w:tcW w:w="1974" w:type="dxa"/>
            <w:shd w:val="clear" w:color="auto" w:fill="auto"/>
          </w:tcPr>
          <w:p w:rsidR="00785B4F" w:rsidRPr="00061FA3" w:rsidRDefault="00785B4F" w:rsidP="00AF0BA9">
            <w:pPr>
              <w:spacing w:after="75" w:line="240" w:lineRule="auto"/>
              <w:jc w:val="both"/>
              <w:rPr>
                <w:rFonts w:ascii="Times New Roman" w:eastAsia="Times New Roman" w:hAnsi="Times New Roman" w:cs="Times New Roman"/>
                <w:b/>
                <w:sz w:val="24"/>
                <w:szCs w:val="24"/>
                <w:lang w:eastAsia="ru-RU"/>
              </w:rPr>
            </w:pPr>
            <w:r w:rsidRPr="00061FA3">
              <w:rPr>
                <w:rFonts w:ascii="Times New Roman" w:eastAsia="Times New Roman" w:hAnsi="Times New Roman" w:cs="Times New Roman"/>
                <w:bCs/>
                <w:sz w:val="24"/>
                <w:szCs w:val="24"/>
                <w:lang w:eastAsia="ru-RU"/>
              </w:rPr>
              <w:t xml:space="preserve">Кислотность </w:t>
            </w:r>
          </w:p>
        </w:tc>
        <w:tc>
          <w:tcPr>
            <w:tcW w:w="2551"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6</w:t>
            </w:r>
          </w:p>
        </w:tc>
        <w:tc>
          <w:tcPr>
            <w:tcW w:w="2303"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6</w:t>
            </w:r>
          </w:p>
        </w:tc>
        <w:tc>
          <w:tcPr>
            <w:tcW w:w="1915"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7</w:t>
            </w:r>
          </w:p>
        </w:tc>
      </w:tr>
      <w:tr w:rsidR="00785B4F" w:rsidRPr="00061FA3" w:rsidTr="00AF0BA9">
        <w:tc>
          <w:tcPr>
            <w:tcW w:w="828" w:type="dxa"/>
            <w:shd w:val="clear" w:color="auto" w:fill="auto"/>
          </w:tcPr>
          <w:p w:rsidR="00785B4F" w:rsidRPr="00061FA3" w:rsidRDefault="00785B4F" w:rsidP="00AF0BA9">
            <w:pPr>
              <w:spacing w:after="75" w:line="240" w:lineRule="auto"/>
              <w:jc w:val="both"/>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2.</w:t>
            </w:r>
          </w:p>
        </w:tc>
        <w:tc>
          <w:tcPr>
            <w:tcW w:w="1974" w:type="dxa"/>
            <w:shd w:val="clear" w:color="auto" w:fill="auto"/>
            <w:vAlign w:val="center"/>
          </w:tcPr>
          <w:p w:rsidR="00785B4F" w:rsidRPr="00061FA3" w:rsidRDefault="00785B4F" w:rsidP="00AF0BA9">
            <w:pPr>
              <w:spacing w:after="75" w:line="240" w:lineRule="auto"/>
              <w:jc w:val="both"/>
              <w:rPr>
                <w:rFonts w:ascii="Times New Roman" w:eastAsia="Times New Roman" w:hAnsi="Times New Roman" w:cs="Times New Roman"/>
                <w:b/>
                <w:sz w:val="24"/>
                <w:szCs w:val="24"/>
                <w:lang w:eastAsia="ru-RU"/>
              </w:rPr>
            </w:pPr>
            <w:r w:rsidRPr="00061FA3">
              <w:rPr>
                <w:rFonts w:ascii="Times New Roman" w:eastAsia="Times New Roman" w:hAnsi="Times New Roman" w:cs="Times New Roman"/>
                <w:bCs/>
                <w:sz w:val="24"/>
                <w:szCs w:val="24"/>
                <w:lang w:eastAsia="ru-RU"/>
              </w:rPr>
              <w:t>Сульфаты</w:t>
            </w:r>
          </w:p>
        </w:tc>
        <w:tc>
          <w:tcPr>
            <w:tcW w:w="2551"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c>
          <w:tcPr>
            <w:tcW w:w="2303"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15"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85B4F" w:rsidRPr="00061FA3" w:rsidTr="00AF0BA9">
        <w:tc>
          <w:tcPr>
            <w:tcW w:w="828" w:type="dxa"/>
            <w:shd w:val="clear" w:color="auto" w:fill="auto"/>
          </w:tcPr>
          <w:p w:rsidR="00785B4F" w:rsidRPr="00061FA3" w:rsidRDefault="00785B4F" w:rsidP="00AF0BA9">
            <w:pPr>
              <w:spacing w:after="75" w:line="240" w:lineRule="auto"/>
              <w:jc w:val="both"/>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3.</w:t>
            </w:r>
          </w:p>
        </w:tc>
        <w:tc>
          <w:tcPr>
            <w:tcW w:w="1974" w:type="dxa"/>
            <w:shd w:val="clear" w:color="auto" w:fill="auto"/>
            <w:vAlign w:val="center"/>
          </w:tcPr>
          <w:p w:rsidR="00785B4F" w:rsidRPr="00061FA3" w:rsidRDefault="00785B4F" w:rsidP="00AF0BA9">
            <w:pPr>
              <w:spacing w:after="75" w:line="240" w:lineRule="auto"/>
              <w:jc w:val="both"/>
              <w:rPr>
                <w:rFonts w:ascii="Times New Roman" w:eastAsia="Times New Roman" w:hAnsi="Times New Roman" w:cs="Times New Roman"/>
                <w:b/>
                <w:sz w:val="24"/>
                <w:szCs w:val="24"/>
                <w:lang w:eastAsia="ru-RU"/>
              </w:rPr>
            </w:pPr>
            <w:r w:rsidRPr="00061FA3">
              <w:rPr>
                <w:rFonts w:ascii="Times New Roman" w:eastAsia="Times New Roman" w:hAnsi="Times New Roman" w:cs="Times New Roman"/>
                <w:bCs/>
                <w:sz w:val="24"/>
                <w:szCs w:val="24"/>
                <w:lang w:eastAsia="ru-RU"/>
              </w:rPr>
              <w:t>Сульфиды</w:t>
            </w:r>
          </w:p>
        </w:tc>
        <w:tc>
          <w:tcPr>
            <w:tcW w:w="2551"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03"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15"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85B4F" w:rsidRPr="00061FA3" w:rsidTr="00AF0BA9">
        <w:tc>
          <w:tcPr>
            <w:tcW w:w="828" w:type="dxa"/>
            <w:shd w:val="clear" w:color="auto" w:fill="auto"/>
          </w:tcPr>
          <w:p w:rsidR="00785B4F" w:rsidRPr="00061FA3" w:rsidRDefault="00785B4F" w:rsidP="00AF0BA9">
            <w:pPr>
              <w:spacing w:after="75" w:line="240" w:lineRule="auto"/>
              <w:jc w:val="both"/>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4.</w:t>
            </w:r>
          </w:p>
        </w:tc>
        <w:tc>
          <w:tcPr>
            <w:tcW w:w="1974" w:type="dxa"/>
            <w:shd w:val="clear" w:color="auto" w:fill="auto"/>
            <w:vAlign w:val="center"/>
          </w:tcPr>
          <w:p w:rsidR="00785B4F" w:rsidRPr="00061FA3" w:rsidRDefault="00785B4F" w:rsidP="00AF0BA9">
            <w:pPr>
              <w:spacing w:after="75" w:line="240" w:lineRule="auto"/>
              <w:jc w:val="both"/>
              <w:rPr>
                <w:rFonts w:ascii="Times New Roman" w:eastAsia="Times New Roman" w:hAnsi="Times New Roman" w:cs="Times New Roman"/>
                <w:b/>
                <w:sz w:val="24"/>
                <w:szCs w:val="24"/>
                <w:lang w:eastAsia="ru-RU"/>
              </w:rPr>
            </w:pPr>
            <w:r w:rsidRPr="00061FA3">
              <w:rPr>
                <w:rFonts w:ascii="Times New Roman" w:eastAsia="Times New Roman" w:hAnsi="Times New Roman" w:cs="Times New Roman"/>
                <w:bCs/>
                <w:sz w:val="24"/>
                <w:szCs w:val="24"/>
                <w:lang w:eastAsia="ru-RU"/>
              </w:rPr>
              <w:t>Хлориды</w:t>
            </w:r>
          </w:p>
        </w:tc>
        <w:tc>
          <w:tcPr>
            <w:tcW w:w="2551"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c>
          <w:tcPr>
            <w:tcW w:w="2303"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15"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85B4F" w:rsidRPr="00061FA3" w:rsidTr="00AF0BA9">
        <w:tc>
          <w:tcPr>
            <w:tcW w:w="828" w:type="dxa"/>
            <w:shd w:val="clear" w:color="auto" w:fill="auto"/>
          </w:tcPr>
          <w:p w:rsidR="00785B4F" w:rsidRPr="00061FA3" w:rsidRDefault="00785B4F" w:rsidP="00AF0BA9">
            <w:pPr>
              <w:spacing w:after="75" w:line="240" w:lineRule="auto"/>
              <w:jc w:val="both"/>
              <w:rPr>
                <w:rFonts w:ascii="Times New Roman" w:eastAsia="Times New Roman" w:hAnsi="Times New Roman" w:cs="Times New Roman"/>
                <w:sz w:val="24"/>
                <w:szCs w:val="24"/>
                <w:lang w:eastAsia="ru-RU"/>
              </w:rPr>
            </w:pPr>
            <w:r w:rsidRPr="00061FA3">
              <w:rPr>
                <w:rFonts w:ascii="Times New Roman" w:eastAsia="Times New Roman" w:hAnsi="Times New Roman" w:cs="Times New Roman"/>
                <w:sz w:val="24"/>
                <w:szCs w:val="24"/>
                <w:lang w:eastAsia="ru-RU"/>
              </w:rPr>
              <w:t>5.</w:t>
            </w:r>
          </w:p>
        </w:tc>
        <w:tc>
          <w:tcPr>
            <w:tcW w:w="1974" w:type="dxa"/>
            <w:shd w:val="clear" w:color="auto" w:fill="auto"/>
            <w:vAlign w:val="center"/>
          </w:tcPr>
          <w:p w:rsidR="00785B4F" w:rsidRPr="00061FA3" w:rsidRDefault="00785B4F" w:rsidP="00AF0BA9">
            <w:pPr>
              <w:spacing w:after="75" w:line="240" w:lineRule="auto"/>
              <w:jc w:val="both"/>
              <w:rPr>
                <w:rFonts w:ascii="Times New Roman" w:eastAsia="Times New Roman" w:hAnsi="Times New Roman" w:cs="Times New Roman"/>
                <w:b/>
                <w:sz w:val="24"/>
                <w:szCs w:val="24"/>
                <w:lang w:eastAsia="ru-RU"/>
              </w:rPr>
            </w:pPr>
            <w:r w:rsidRPr="00061FA3">
              <w:rPr>
                <w:rFonts w:ascii="Times New Roman" w:eastAsia="Times New Roman" w:hAnsi="Times New Roman" w:cs="Times New Roman"/>
                <w:bCs/>
                <w:sz w:val="24"/>
                <w:szCs w:val="24"/>
                <w:lang w:eastAsia="ru-RU"/>
              </w:rPr>
              <w:t>Соли аммония</w:t>
            </w:r>
          </w:p>
        </w:tc>
        <w:tc>
          <w:tcPr>
            <w:tcW w:w="2551"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03"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15"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85B4F" w:rsidRPr="00061FA3" w:rsidTr="00AF0BA9">
        <w:tc>
          <w:tcPr>
            <w:tcW w:w="828" w:type="dxa"/>
            <w:shd w:val="clear" w:color="auto" w:fill="auto"/>
          </w:tcPr>
          <w:p w:rsidR="00785B4F" w:rsidRPr="00061FA3" w:rsidRDefault="00785B4F" w:rsidP="00AF0BA9">
            <w:pPr>
              <w:spacing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74" w:type="dxa"/>
            <w:shd w:val="clear" w:color="auto" w:fill="auto"/>
            <w:vAlign w:val="center"/>
          </w:tcPr>
          <w:p w:rsidR="00785B4F" w:rsidRPr="00061FA3" w:rsidRDefault="00785B4F" w:rsidP="00AF0BA9">
            <w:pPr>
              <w:spacing w:after="75" w:line="240" w:lineRule="auto"/>
              <w:jc w:val="both"/>
              <w:rPr>
                <w:rFonts w:ascii="Times New Roman" w:eastAsia="Times New Roman" w:hAnsi="Times New Roman" w:cs="Times New Roman"/>
                <w:b/>
                <w:bCs/>
                <w:sz w:val="24"/>
                <w:szCs w:val="24"/>
                <w:vertAlign w:val="superscript"/>
                <w:lang w:eastAsia="ru-RU"/>
              </w:rPr>
            </w:pPr>
            <w:r w:rsidRPr="00061FA3">
              <w:rPr>
                <w:rFonts w:ascii="Times New Roman" w:eastAsia="Times New Roman" w:hAnsi="Times New Roman" w:cs="Times New Roman"/>
                <w:sz w:val="24"/>
                <w:szCs w:val="24"/>
                <w:lang w:eastAsia="ru-RU"/>
              </w:rPr>
              <w:t>Соли свинца</w:t>
            </w:r>
          </w:p>
        </w:tc>
        <w:tc>
          <w:tcPr>
            <w:tcW w:w="2551"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03"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15" w:type="dxa"/>
            <w:shd w:val="clear" w:color="auto" w:fill="auto"/>
          </w:tcPr>
          <w:p w:rsidR="00785B4F" w:rsidRPr="00061FA3" w:rsidRDefault="00785B4F" w:rsidP="00AF0BA9">
            <w:pPr>
              <w:spacing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785B4F" w:rsidRDefault="00785B4F" w:rsidP="00785B4F">
      <w:pPr>
        <w:rPr>
          <w:rFonts w:ascii="Times New Roman" w:hAnsi="Times New Roman" w:cs="Times New Roman"/>
          <w:sz w:val="28"/>
          <w:szCs w:val="28"/>
        </w:rPr>
      </w:pPr>
    </w:p>
    <w:p w:rsidR="00785B4F" w:rsidRPr="00785B4F" w:rsidRDefault="00785B4F" w:rsidP="00785B4F">
      <w:pPr>
        <w:rPr>
          <w:rFonts w:ascii="Times New Roman" w:hAnsi="Times New Roman" w:cs="Times New Roman"/>
          <w:b/>
          <w:sz w:val="28"/>
          <w:szCs w:val="28"/>
        </w:rPr>
      </w:pPr>
      <w:bookmarkStart w:id="0" w:name="_GoBack"/>
      <w:r w:rsidRPr="00785B4F">
        <w:rPr>
          <w:rFonts w:ascii="Times New Roman" w:hAnsi="Times New Roman" w:cs="Times New Roman"/>
          <w:b/>
          <w:sz w:val="28"/>
          <w:szCs w:val="28"/>
        </w:rPr>
        <w:t>Приложение №10</w:t>
      </w:r>
    </w:p>
    <w:bookmarkEnd w:id="0"/>
    <w:p w:rsidR="00785B4F" w:rsidRDefault="00785B4F" w:rsidP="00785B4F">
      <w:pPr>
        <w:rPr>
          <w:rFonts w:ascii="Times New Roman" w:hAnsi="Times New Roman" w:cs="Times New Roman"/>
          <w:sz w:val="28"/>
          <w:szCs w:val="28"/>
        </w:rPr>
      </w:pPr>
      <w:r>
        <w:rPr>
          <w:rFonts w:ascii="Times New Roman" w:hAnsi="Times New Roman" w:cs="Times New Roman"/>
          <w:sz w:val="28"/>
          <w:szCs w:val="28"/>
        </w:rPr>
        <w:t>Таблица №8  Результаты биоиндикационных исследований хвои сосен.</w:t>
      </w:r>
    </w:p>
    <w:tbl>
      <w:tblPr>
        <w:tblStyle w:val="a6"/>
        <w:tblW w:w="0" w:type="auto"/>
        <w:tblInd w:w="-567" w:type="dxa"/>
        <w:tblLook w:val="04A0" w:firstRow="1" w:lastRow="0" w:firstColumn="1" w:lastColumn="0" w:noHBand="0" w:noVBand="1"/>
      </w:tblPr>
      <w:tblGrid>
        <w:gridCol w:w="3190"/>
        <w:gridCol w:w="3190"/>
        <w:gridCol w:w="3190"/>
      </w:tblGrid>
      <w:tr w:rsidR="00785B4F" w:rsidTr="00AF0BA9">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Характер повреждения</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Вблизи лесопильных предприятий, % от всей массы хвои</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отдалённой от предприятий местности, % от всей массы хвои</w:t>
            </w:r>
          </w:p>
        </w:tc>
      </w:tr>
      <w:tr w:rsidR="00785B4F" w:rsidTr="00AF0BA9">
        <w:tc>
          <w:tcPr>
            <w:tcW w:w="3190" w:type="dxa"/>
          </w:tcPr>
          <w:p w:rsidR="00785B4F" w:rsidRDefault="00785B4F" w:rsidP="00AF0BA9">
            <w:pPr>
              <w:spacing w:after="30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Краевой некроз</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50</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p>
        </w:tc>
      </w:tr>
      <w:tr w:rsidR="00785B4F" w:rsidTr="00AF0BA9">
        <w:tc>
          <w:tcPr>
            <w:tcW w:w="3190" w:type="dxa"/>
          </w:tcPr>
          <w:p w:rsidR="00785B4F" w:rsidRDefault="00785B4F" w:rsidP="00AF0BA9">
            <w:pPr>
              <w:spacing w:after="30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Серединный некроз</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p>
        </w:tc>
      </w:tr>
      <w:tr w:rsidR="00785B4F" w:rsidTr="00AF0BA9">
        <w:tc>
          <w:tcPr>
            <w:tcW w:w="3190" w:type="dxa"/>
          </w:tcPr>
          <w:p w:rsidR="00785B4F" w:rsidRDefault="00785B4F" w:rsidP="00AF0BA9">
            <w:pPr>
              <w:spacing w:after="30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Точечный некроз</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w:t>
            </w:r>
          </w:p>
        </w:tc>
      </w:tr>
      <w:tr w:rsidR="00785B4F" w:rsidTr="00AF0BA9">
        <w:tc>
          <w:tcPr>
            <w:tcW w:w="3190" w:type="dxa"/>
          </w:tcPr>
          <w:p w:rsidR="00785B4F" w:rsidRDefault="00785B4F" w:rsidP="00AF0BA9">
            <w:pPr>
              <w:spacing w:after="30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Без повреждений</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p>
        </w:tc>
        <w:tc>
          <w:tcPr>
            <w:tcW w:w="3190" w:type="dxa"/>
          </w:tcPr>
          <w:p w:rsidR="00785B4F" w:rsidRDefault="00785B4F" w:rsidP="00AF0BA9">
            <w:pPr>
              <w:spacing w:after="30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w:t>
            </w:r>
          </w:p>
        </w:tc>
      </w:tr>
    </w:tbl>
    <w:p w:rsidR="00785B4F" w:rsidRDefault="00785B4F" w:rsidP="00785B4F">
      <w:pPr>
        <w:rPr>
          <w:rFonts w:ascii="Times New Roman" w:hAnsi="Times New Roman" w:cs="Times New Roman"/>
          <w:sz w:val="28"/>
          <w:szCs w:val="28"/>
        </w:rPr>
      </w:pPr>
    </w:p>
    <w:p w:rsidR="00785B4F" w:rsidRPr="00AA4808" w:rsidRDefault="00785B4F" w:rsidP="00785B4F">
      <w:pPr>
        <w:spacing w:before="100" w:beforeAutospacing="1" w:after="100" w:afterAutospacing="1" w:line="360" w:lineRule="auto"/>
        <w:rPr>
          <w:rFonts w:ascii="Times New Roman" w:eastAsia="Times New Roman" w:hAnsi="Times New Roman" w:cs="Times New Roman"/>
          <w:b/>
          <w:color w:val="000000" w:themeColor="text1"/>
          <w:sz w:val="28"/>
          <w:szCs w:val="28"/>
          <w:lang w:eastAsia="ru-RU"/>
        </w:rPr>
      </w:pPr>
      <w:r w:rsidRPr="00AA4808">
        <w:rPr>
          <w:rFonts w:ascii="Times New Roman" w:eastAsia="Times New Roman" w:hAnsi="Times New Roman" w:cs="Times New Roman"/>
          <w:b/>
          <w:color w:val="000000" w:themeColor="text1"/>
          <w:sz w:val="28"/>
          <w:szCs w:val="28"/>
          <w:lang w:eastAsia="ru-RU"/>
        </w:rPr>
        <w:t xml:space="preserve">Приложение №11 </w:t>
      </w:r>
    </w:p>
    <w:p w:rsidR="00785B4F" w:rsidRPr="006F4786" w:rsidRDefault="00785B4F" w:rsidP="00785B4F">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№9 Взаимосвязь патологий и веществ, вызывающих заболевания</w:t>
      </w:r>
    </w:p>
    <w:tbl>
      <w:tblPr>
        <w:tblStyle w:val="a6"/>
        <w:tblpPr w:leftFromText="180" w:rightFromText="180" w:vertAnchor="text" w:horzAnchor="margin" w:tblpY="54"/>
        <w:tblW w:w="0" w:type="auto"/>
        <w:tblLook w:val="04A0" w:firstRow="1" w:lastRow="0" w:firstColumn="1" w:lastColumn="0" w:noHBand="0" w:noVBand="1"/>
      </w:tblPr>
      <w:tblGrid>
        <w:gridCol w:w="3717"/>
        <w:gridCol w:w="5854"/>
      </w:tblGrid>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Патология</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Вещества, вызывающие патологию</w:t>
            </w:r>
          </w:p>
        </w:tc>
      </w:tr>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Болезни системы кровообращения</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316899">
              <w:rPr>
                <w:rFonts w:ascii="Times New Roman" w:eastAsia="Times New Roman" w:hAnsi="Times New Roman" w:cs="Times New Roman"/>
                <w:sz w:val="28"/>
                <w:szCs w:val="28"/>
                <w:lang w:eastAsia="ru-RU"/>
              </w:rPr>
              <w:t>окислы серы, окись углерода, окислы азота, сернистые соединения, сероводород, этилен, пропилен, бутилен, жирные кислоты, ртуть, свинец</w:t>
            </w:r>
            <w:proofErr w:type="gramEnd"/>
          </w:p>
        </w:tc>
      </w:tr>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Болезни нервной системы и органов чувств. Психические расстройства</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хром, сероводород, двуокись кремния, ртуть</w:t>
            </w:r>
          </w:p>
        </w:tc>
      </w:tr>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Болезни органов дыхания</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316899">
              <w:rPr>
                <w:rFonts w:ascii="Times New Roman" w:eastAsia="Times New Roman" w:hAnsi="Times New Roman" w:cs="Times New Roman"/>
                <w:sz w:val="28"/>
                <w:szCs w:val="28"/>
                <w:lang w:eastAsia="ru-RU"/>
              </w:rPr>
              <w:t>пыль, окислы серы и азота, окись углерода, сернистый ангидрид, фенол, аммиак, углеводород, двуокись кремния, хлор, ртуть</w:t>
            </w:r>
            <w:proofErr w:type="gramEnd"/>
          </w:p>
        </w:tc>
      </w:tr>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Болезни органов пищеварения</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сероуглерод, сероводород, пыль, окислы азота, хром, фенол, двуокись кремния, фтор</w:t>
            </w:r>
          </w:p>
        </w:tc>
      </w:tr>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Болезни крови и кроветворных органов</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 xml:space="preserve">окислы серы, углерода, азота, углеводорода, </w:t>
            </w:r>
            <w:proofErr w:type="gramStart"/>
            <w:r w:rsidRPr="00316899">
              <w:rPr>
                <w:rFonts w:ascii="Times New Roman" w:eastAsia="Times New Roman" w:hAnsi="Times New Roman" w:cs="Times New Roman"/>
                <w:sz w:val="28"/>
                <w:szCs w:val="28"/>
                <w:lang w:eastAsia="ru-RU"/>
              </w:rPr>
              <w:t>азотисто-водородная</w:t>
            </w:r>
            <w:proofErr w:type="gramEnd"/>
            <w:r w:rsidRPr="00316899">
              <w:rPr>
                <w:rFonts w:ascii="Times New Roman" w:eastAsia="Times New Roman" w:hAnsi="Times New Roman" w:cs="Times New Roman"/>
                <w:sz w:val="28"/>
                <w:szCs w:val="28"/>
                <w:lang w:eastAsia="ru-RU"/>
              </w:rPr>
              <w:t xml:space="preserve"> кислота, этилен, пропилен, сероводород</w:t>
            </w:r>
          </w:p>
        </w:tc>
      </w:tr>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Болезни кожи и подкожной клетчатки</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316899">
              <w:rPr>
                <w:rFonts w:ascii="Times New Roman" w:eastAsia="Times New Roman" w:hAnsi="Times New Roman" w:cs="Times New Roman"/>
                <w:sz w:val="28"/>
                <w:szCs w:val="28"/>
                <w:lang w:eastAsia="ru-RU"/>
              </w:rPr>
              <w:t>фторосодержащие</w:t>
            </w:r>
            <w:proofErr w:type="spellEnd"/>
            <w:r w:rsidRPr="00316899">
              <w:rPr>
                <w:rFonts w:ascii="Times New Roman" w:eastAsia="Times New Roman" w:hAnsi="Times New Roman" w:cs="Times New Roman"/>
                <w:sz w:val="28"/>
                <w:szCs w:val="28"/>
                <w:lang w:eastAsia="ru-RU"/>
              </w:rPr>
              <w:t xml:space="preserve"> вещества</w:t>
            </w:r>
          </w:p>
        </w:tc>
      </w:tr>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Болезни мочеполовых органов</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316899">
              <w:rPr>
                <w:rFonts w:ascii="Times New Roman" w:eastAsia="Times New Roman" w:hAnsi="Times New Roman" w:cs="Times New Roman"/>
                <w:sz w:val="28"/>
                <w:szCs w:val="28"/>
                <w:lang w:eastAsia="ru-RU"/>
              </w:rPr>
              <w:t xml:space="preserve">сероуглерод, двуокись углерода, углеводород, сероводород, этилен, окись серы, бутилен, </w:t>
            </w:r>
            <w:r w:rsidRPr="00316899">
              <w:rPr>
                <w:rFonts w:ascii="Times New Roman" w:eastAsia="Times New Roman" w:hAnsi="Times New Roman" w:cs="Times New Roman"/>
                <w:sz w:val="28"/>
                <w:szCs w:val="28"/>
                <w:lang w:eastAsia="ru-RU"/>
              </w:rPr>
              <w:lastRenderedPageBreak/>
              <w:t>окись углерода</w:t>
            </w:r>
            <w:proofErr w:type="gramEnd"/>
          </w:p>
        </w:tc>
      </w:tr>
      <w:tr w:rsidR="00785B4F" w:rsidRPr="00316899" w:rsidTr="00AF0BA9">
        <w:tc>
          <w:tcPr>
            <w:tcW w:w="0" w:type="auto"/>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lastRenderedPageBreak/>
              <w:t>Онкологические заболевания</w:t>
            </w:r>
          </w:p>
        </w:tc>
        <w:tc>
          <w:tcPr>
            <w:tcW w:w="5854" w:type="dxa"/>
            <w:hideMark/>
          </w:tcPr>
          <w:p w:rsidR="00785B4F" w:rsidRPr="00316899" w:rsidRDefault="00785B4F" w:rsidP="00AF0BA9">
            <w:pPr>
              <w:spacing w:before="100" w:beforeAutospacing="1" w:after="100" w:afterAutospacing="1" w:line="360" w:lineRule="auto"/>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 xml:space="preserve">радионуклиды, бензол, дихлорэтан, кадмия оксид, метилен хлористый, мышьяк, никель, </w:t>
            </w:r>
            <w:proofErr w:type="spellStart"/>
            <w:r w:rsidRPr="00316899">
              <w:rPr>
                <w:rFonts w:ascii="Times New Roman" w:eastAsia="Times New Roman" w:hAnsi="Times New Roman" w:cs="Times New Roman"/>
                <w:sz w:val="28"/>
                <w:szCs w:val="28"/>
                <w:lang w:eastAsia="ru-RU"/>
              </w:rPr>
              <w:t>бен</w:t>
            </w:r>
            <w:proofErr w:type="gramStart"/>
            <w:r w:rsidRPr="00316899">
              <w:rPr>
                <w:rFonts w:ascii="Times New Roman" w:eastAsia="Times New Roman" w:hAnsi="Times New Roman" w:cs="Times New Roman"/>
                <w:sz w:val="28"/>
                <w:szCs w:val="28"/>
                <w:lang w:eastAsia="ru-RU"/>
              </w:rPr>
              <w:t>з</w:t>
            </w:r>
            <w:proofErr w:type="spellEnd"/>
            <w:r w:rsidRPr="00316899">
              <w:rPr>
                <w:rFonts w:ascii="Times New Roman" w:eastAsia="Times New Roman" w:hAnsi="Times New Roman" w:cs="Times New Roman"/>
                <w:sz w:val="28"/>
                <w:szCs w:val="28"/>
                <w:lang w:eastAsia="ru-RU"/>
              </w:rPr>
              <w:t>(</w:t>
            </w:r>
            <w:proofErr w:type="gramEnd"/>
            <w:r w:rsidRPr="00316899">
              <w:rPr>
                <w:rFonts w:ascii="Times New Roman" w:eastAsia="Times New Roman" w:hAnsi="Times New Roman" w:cs="Times New Roman"/>
                <w:sz w:val="28"/>
                <w:szCs w:val="28"/>
                <w:lang w:eastAsia="ru-RU"/>
              </w:rPr>
              <w:t>а)</w:t>
            </w:r>
            <w:proofErr w:type="spellStart"/>
            <w:r w:rsidRPr="00316899">
              <w:rPr>
                <w:rFonts w:ascii="Times New Roman" w:eastAsia="Times New Roman" w:hAnsi="Times New Roman" w:cs="Times New Roman"/>
                <w:sz w:val="28"/>
                <w:szCs w:val="28"/>
                <w:lang w:eastAsia="ru-RU"/>
              </w:rPr>
              <w:t>пирен</w:t>
            </w:r>
            <w:proofErr w:type="spellEnd"/>
            <w:r w:rsidRPr="00316899">
              <w:rPr>
                <w:rFonts w:ascii="Times New Roman" w:eastAsia="Times New Roman" w:hAnsi="Times New Roman" w:cs="Times New Roman"/>
                <w:sz w:val="28"/>
                <w:szCs w:val="28"/>
                <w:lang w:eastAsia="ru-RU"/>
              </w:rPr>
              <w:t>, формальдегид, четыреххлористый углерод</w:t>
            </w:r>
          </w:p>
        </w:tc>
      </w:tr>
    </w:tbl>
    <w:p w:rsidR="00785B4F" w:rsidRDefault="00785B4F" w:rsidP="00785B4F">
      <w:pPr>
        <w:rPr>
          <w:rFonts w:ascii="Times New Roman" w:eastAsia="Times New Roman" w:hAnsi="Times New Roman" w:cs="Times New Roman"/>
          <w:sz w:val="28"/>
          <w:szCs w:val="28"/>
          <w:lang w:eastAsia="ru-RU"/>
        </w:rPr>
      </w:pPr>
      <w:r w:rsidRPr="00316899">
        <w:rPr>
          <w:rFonts w:ascii="Times New Roman" w:eastAsia="Times New Roman" w:hAnsi="Times New Roman" w:cs="Times New Roman"/>
          <w:sz w:val="28"/>
          <w:szCs w:val="28"/>
          <w:lang w:eastAsia="ru-RU"/>
        </w:rPr>
        <w:t xml:space="preserve">Т.е. согласно представленных данных, для </w:t>
      </w:r>
      <w:proofErr w:type="spellStart"/>
      <w:r>
        <w:rPr>
          <w:rFonts w:ascii="Times New Roman" w:eastAsia="Times New Roman" w:hAnsi="Times New Roman" w:cs="Times New Roman"/>
          <w:sz w:val="28"/>
          <w:szCs w:val="28"/>
          <w:lang w:eastAsia="ru-RU"/>
        </w:rPr>
        <w:t>п</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енинский</w:t>
      </w:r>
      <w:r w:rsidRPr="00316899">
        <w:rPr>
          <w:rFonts w:ascii="Times New Roman" w:eastAsia="Times New Roman" w:hAnsi="Times New Roman" w:cs="Times New Roman"/>
          <w:sz w:val="28"/>
          <w:szCs w:val="28"/>
          <w:lang w:eastAsia="ru-RU"/>
        </w:rPr>
        <w:t>с</w:t>
      </w:r>
      <w:proofErr w:type="spellEnd"/>
      <w:r w:rsidRPr="00316899">
        <w:rPr>
          <w:rFonts w:ascii="Times New Roman" w:eastAsia="Times New Roman" w:hAnsi="Times New Roman" w:cs="Times New Roman"/>
          <w:sz w:val="28"/>
          <w:szCs w:val="28"/>
          <w:lang w:eastAsia="ru-RU"/>
        </w:rPr>
        <w:t xml:space="preserve"> его составом</w:t>
      </w:r>
    </w:p>
    <w:p w:rsidR="00785B4F" w:rsidRDefault="00785B4F" w:rsidP="00785B4F">
      <w:pPr>
        <w:rPr>
          <w:rFonts w:ascii="Times New Roman" w:eastAsia="Times New Roman" w:hAnsi="Times New Roman" w:cs="Times New Roman"/>
          <w:sz w:val="28"/>
          <w:szCs w:val="28"/>
          <w:lang w:eastAsia="ru-RU"/>
        </w:rPr>
      </w:pPr>
    </w:p>
    <w:p w:rsidR="00785B4F" w:rsidRDefault="00785B4F" w:rsidP="00785B4F">
      <w:pPr>
        <w:spacing w:before="100" w:beforeAutospacing="1" w:after="100" w:afterAutospacing="1" w:line="360" w:lineRule="auto"/>
        <w:rPr>
          <w:rFonts w:ascii="Times New Roman" w:eastAsia="Times New Roman" w:hAnsi="Times New Roman" w:cs="Times New Roman"/>
          <w:b/>
          <w:color w:val="000000" w:themeColor="text1"/>
          <w:sz w:val="28"/>
          <w:szCs w:val="28"/>
          <w:lang w:eastAsia="ru-RU"/>
        </w:rPr>
      </w:pPr>
      <w:r>
        <w:rPr>
          <w:noProof/>
          <w:lang w:eastAsia="ru-RU"/>
        </w:rPr>
        <w:drawing>
          <wp:anchor distT="0" distB="0" distL="114300" distR="114300" simplePos="0" relativeHeight="251663360" behindDoc="1" locked="0" layoutInCell="1" allowOverlap="1" wp14:anchorId="3CDF0527" wp14:editId="52D57CCA">
            <wp:simplePos x="0" y="0"/>
            <wp:positionH relativeFrom="column">
              <wp:posOffset>-60960</wp:posOffset>
            </wp:positionH>
            <wp:positionV relativeFrom="paragraph">
              <wp:posOffset>327660</wp:posOffset>
            </wp:positionV>
            <wp:extent cx="5940425" cy="2973705"/>
            <wp:effectExtent l="0" t="0" r="22225" b="17145"/>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AA4808">
        <w:rPr>
          <w:rFonts w:ascii="Times New Roman" w:eastAsia="Times New Roman" w:hAnsi="Times New Roman" w:cs="Times New Roman"/>
          <w:b/>
          <w:color w:val="000000" w:themeColor="text1"/>
          <w:sz w:val="28"/>
          <w:szCs w:val="28"/>
          <w:lang w:eastAsia="ru-RU"/>
        </w:rPr>
        <w:t xml:space="preserve">Приложение №11 </w:t>
      </w:r>
    </w:p>
    <w:p w:rsidR="00785B4F" w:rsidRPr="00AA4808" w:rsidRDefault="00785B4F" w:rsidP="00785B4F">
      <w:pPr>
        <w:spacing w:before="100" w:beforeAutospacing="1" w:after="100" w:afterAutospacing="1" w:line="360" w:lineRule="auto"/>
        <w:rPr>
          <w:rFonts w:ascii="Times New Roman" w:eastAsia="Times New Roman" w:hAnsi="Times New Roman" w:cs="Times New Roman"/>
          <w:b/>
          <w:color w:val="000000" w:themeColor="text1"/>
          <w:sz w:val="28"/>
          <w:szCs w:val="28"/>
          <w:lang w:eastAsia="ru-RU"/>
        </w:rPr>
      </w:pPr>
    </w:p>
    <w:p w:rsidR="00785B4F" w:rsidRPr="008A4669" w:rsidRDefault="00785B4F" w:rsidP="00785B4F">
      <w:pPr>
        <w:rPr>
          <w:rFonts w:ascii="Times New Roman" w:hAnsi="Times New Roman" w:cs="Times New Roman"/>
          <w:sz w:val="28"/>
          <w:szCs w:val="28"/>
        </w:rPr>
      </w:pPr>
    </w:p>
    <w:p w:rsidR="00785B4F" w:rsidRPr="00917DBA" w:rsidRDefault="00785B4F" w:rsidP="00987179">
      <w:pPr>
        <w:spacing w:line="360" w:lineRule="auto"/>
        <w:ind w:firstLine="709"/>
        <w:rPr>
          <w:rFonts w:ascii="Times New Roman" w:hAnsi="Times New Roman" w:cs="Times New Roman"/>
          <w:b/>
          <w:color w:val="000000" w:themeColor="text1"/>
          <w:sz w:val="28"/>
          <w:szCs w:val="28"/>
        </w:rPr>
      </w:pPr>
    </w:p>
    <w:sectPr w:rsidR="00785B4F" w:rsidRPr="00917DBA" w:rsidSect="001C351E">
      <w:footerReference w:type="default" r:id="rId1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C9" w:rsidRDefault="00030BC9" w:rsidP="001C351E">
      <w:pPr>
        <w:spacing w:after="0" w:line="240" w:lineRule="auto"/>
      </w:pPr>
      <w:r>
        <w:separator/>
      </w:r>
    </w:p>
  </w:endnote>
  <w:endnote w:type="continuationSeparator" w:id="0">
    <w:p w:rsidR="00030BC9" w:rsidRDefault="00030BC9" w:rsidP="001C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31273"/>
      <w:docPartObj>
        <w:docPartGallery w:val="Page Numbers (Bottom of Page)"/>
        <w:docPartUnique/>
      </w:docPartObj>
    </w:sdtPr>
    <w:sdtContent>
      <w:p w:rsidR="001C351E" w:rsidRDefault="001C351E">
        <w:pPr>
          <w:pStyle w:val="ac"/>
          <w:jc w:val="center"/>
        </w:pPr>
        <w:r>
          <w:fldChar w:fldCharType="begin"/>
        </w:r>
        <w:r>
          <w:instrText>PAGE   \* MERGEFORMAT</w:instrText>
        </w:r>
        <w:r>
          <w:fldChar w:fldCharType="separate"/>
        </w:r>
        <w:r w:rsidR="00785B4F">
          <w:rPr>
            <w:noProof/>
          </w:rPr>
          <w:t>33</w:t>
        </w:r>
        <w:r>
          <w:fldChar w:fldCharType="end"/>
        </w:r>
      </w:p>
    </w:sdtContent>
  </w:sdt>
  <w:p w:rsidR="001C351E" w:rsidRDefault="001C351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C9" w:rsidRDefault="00030BC9" w:rsidP="001C351E">
      <w:pPr>
        <w:spacing w:after="0" w:line="240" w:lineRule="auto"/>
      </w:pPr>
      <w:r>
        <w:separator/>
      </w:r>
    </w:p>
  </w:footnote>
  <w:footnote w:type="continuationSeparator" w:id="0">
    <w:p w:rsidR="00030BC9" w:rsidRDefault="00030BC9" w:rsidP="001C3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03D"/>
    <w:multiLevelType w:val="multilevel"/>
    <w:tmpl w:val="6BC4A07E"/>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849FC"/>
    <w:multiLevelType w:val="hybridMultilevel"/>
    <w:tmpl w:val="10500AC6"/>
    <w:lvl w:ilvl="0" w:tplc="1E82B560">
      <w:start w:val="1"/>
      <w:numFmt w:val="decimal"/>
      <w:lvlText w:val="%1."/>
      <w:lvlJc w:val="left"/>
      <w:pPr>
        <w:ind w:left="1429" w:hanging="360"/>
      </w:pPr>
      <w:rPr>
        <w:rFonts w:eastAsiaTheme="minorHAnsi"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DA22B7"/>
    <w:multiLevelType w:val="hybridMultilevel"/>
    <w:tmpl w:val="6410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C26047"/>
    <w:multiLevelType w:val="hybridMultilevel"/>
    <w:tmpl w:val="D106900C"/>
    <w:lvl w:ilvl="0" w:tplc="1E82B560">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B364A9"/>
    <w:multiLevelType w:val="multilevel"/>
    <w:tmpl w:val="E1EC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904453"/>
    <w:multiLevelType w:val="multilevel"/>
    <w:tmpl w:val="AE2A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4A1FC3"/>
    <w:multiLevelType w:val="multilevel"/>
    <w:tmpl w:val="74B2458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7">
    <w:nsid w:val="71687524"/>
    <w:multiLevelType w:val="hybridMultilevel"/>
    <w:tmpl w:val="698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D639C7"/>
    <w:multiLevelType w:val="multilevel"/>
    <w:tmpl w:val="92C04EF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C0F25FD"/>
    <w:multiLevelType w:val="hybridMultilevel"/>
    <w:tmpl w:val="1FEA9802"/>
    <w:lvl w:ilvl="0" w:tplc="1EA891BC">
      <w:start w:val="1"/>
      <w:numFmt w:val="decimal"/>
      <w:lvlText w:val="%1."/>
      <w:lvlJc w:val="left"/>
      <w:pPr>
        <w:ind w:left="588" w:hanging="356"/>
        <w:jc w:val="left"/>
      </w:pPr>
      <w:rPr>
        <w:rFonts w:ascii="Times New Roman" w:eastAsia="Times New Roman" w:hAnsi="Times New Roman" w:cs="Times New Roman" w:hint="default"/>
        <w:w w:val="99"/>
        <w:sz w:val="28"/>
        <w:szCs w:val="28"/>
        <w:lang w:val="ru-RU" w:eastAsia="en-US" w:bidi="ar-SA"/>
      </w:rPr>
    </w:lvl>
    <w:lvl w:ilvl="1" w:tplc="7F823766">
      <w:numFmt w:val="bullet"/>
      <w:lvlText w:val="•"/>
      <w:lvlJc w:val="left"/>
      <w:pPr>
        <w:ind w:left="1588" w:hanging="356"/>
      </w:pPr>
      <w:rPr>
        <w:rFonts w:hint="default"/>
        <w:lang w:val="ru-RU" w:eastAsia="en-US" w:bidi="ar-SA"/>
      </w:rPr>
    </w:lvl>
    <w:lvl w:ilvl="2" w:tplc="951CEBD6">
      <w:numFmt w:val="bullet"/>
      <w:lvlText w:val="•"/>
      <w:lvlJc w:val="left"/>
      <w:pPr>
        <w:ind w:left="2596" w:hanging="356"/>
      </w:pPr>
      <w:rPr>
        <w:rFonts w:hint="default"/>
        <w:lang w:val="ru-RU" w:eastAsia="en-US" w:bidi="ar-SA"/>
      </w:rPr>
    </w:lvl>
    <w:lvl w:ilvl="3" w:tplc="16FC0F4C">
      <w:numFmt w:val="bullet"/>
      <w:lvlText w:val="•"/>
      <w:lvlJc w:val="left"/>
      <w:pPr>
        <w:ind w:left="3605" w:hanging="356"/>
      </w:pPr>
      <w:rPr>
        <w:rFonts w:hint="default"/>
        <w:lang w:val="ru-RU" w:eastAsia="en-US" w:bidi="ar-SA"/>
      </w:rPr>
    </w:lvl>
    <w:lvl w:ilvl="4" w:tplc="3E246738">
      <w:numFmt w:val="bullet"/>
      <w:lvlText w:val="•"/>
      <w:lvlJc w:val="left"/>
      <w:pPr>
        <w:ind w:left="4613" w:hanging="356"/>
      </w:pPr>
      <w:rPr>
        <w:rFonts w:hint="default"/>
        <w:lang w:val="ru-RU" w:eastAsia="en-US" w:bidi="ar-SA"/>
      </w:rPr>
    </w:lvl>
    <w:lvl w:ilvl="5" w:tplc="68667454">
      <w:numFmt w:val="bullet"/>
      <w:lvlText w:val="•"/>
      <w:lvlJc w:val="left"/>
      <w:pPr>
        <w:ind w:left="5622" w:hanging="356"/>
      </w:pPr>
      <w:rPr>
        <w:rFonts w:hint="default"/>
        <w:lang w:val="ru-RU" w:eastAsia="en-US" w:bidi="ar-SA"/>
      </w:rPr>
    </w:lvl>
    <w:lvl w:ilvl="6" w:tplc="1820E18C">
      <w:numFmt w:val="bullet"/>
      <w:lvlText w:val="•"/>
      <w:lvlJc w:val="left"/>
      <w:pPr>
        <w:ind w:left="6630" w:hanging="356"/>
      </w:pPr>
      <w:rPr>
        <w:rFonts w:hint="default"/>
        <w:lang w:val="ru-RU" w:eastAsia="en-US" w:bidi="ar-SA"/>
      </w:rPr>
    </w:lvl>
    <w:lvl w:ilvl="7" w:tplc="5FC8F71E">
      <w:numFmt w:val="bullet"/>
      <w:lvlText w:val="•"/>
      <w:lvlJc w:val="left"/>
      <w:pPr>
        <w:ind w:left="7638" w:hanging="356"/>
      </w:pPr>
      <w:rPr>
        <w:rFonts w:hint="default"/>
        <w:lang w:val="ru-RU" w:eastAsia="en-US" w:bidi="ar-SA"/>
      </w:rPr>
    </w:lvl>
    <w:lvl w:ilvl="8" w:tplc="01E40664">
      <w:numFmt w:val="bullet"/>
      <w:lvlText w:val="•"/>
      <w:lvlJc w:val="left"/>
      <w:pPr>
        <w:ind w:left="8647" w:hanging="356"/>
      </w:pPr>
      <w:rPr>
        <w:rFonts w:hint="default"/>
        <w:lang w:val="ru-RU" w:eastAsia="en-US" w:bidi="ar-SA"/>
      </w:rPr>
    </w:lvl>
  </w:abstractNum>
  <w:num w:numId="1">
    <w:abstractNumId w:val="7"/>
  </w:num>
  <w:num w:numId="2">
    <w:abstractNumId w:val="9"/>
  </w:num>
  <w:num w:numId="3">
    <w:abstractNumId w:val="0"/>
  </w:num>
  <w:num w:numId="4">
    <w:abstractNumId w:val="4"/>
  </w:num>
  <w:num w:numId="5">
    <w:abstractNumId w:val="6"/>
  </w:num>
  <w:num w:numId="6">
    <w:abstractNumId w:val="8"/>
  </w:num>
  <w:num w:numId="7">
    <w:abstractNumId w:val="5"/>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60"/>
    <w:rsid w:val="00020B74"/>
    <w:rsid w:val="00030BC9"/>
    <w:rsid w:val="00057D85"/>
    <w:rsid w:val="00063525"/>
    <w:rsid w:val="000727E6"/>
    <w:rsid w:val="000828BC"/>
    <w:rsid w:val="000E17BB"/>
    <w:rsid w:val="00117E9B"/>
    <w:rsid w:val="00184509"/>
    <w:rsid w:val="001C351E"/>
    <w:rsid w:val="001D78FC"/>
    <w:rsid w:val="001E387C"/>
    <w:rsid w:val="00201629"/>
    <w:rsid w:val="00230891"/>
    <w:rsid w:val="00265A15"/>
    <w:rsid w:val="00396189"/>
    <w:rsid w:val="003A30D6"/>
    <w:rsid w:val="003A6C13"/>
    <w:rsid w:val="003C3BAB"/>
    <w:rsid w:val="003E5C5B"/>
    <w:rsid w:val="00473863"/>
    <w:rsid w:val="00474E04"/>
    <w:rsid w:val="0049677D"/>
    <w:rsid w:val="004B7729"/>
    <w:rsid w:val="004D4F8B"/>
    <w:rsid w:val="004D6AB5"/>
    <w:rsid w:val="004F62D6"/>
    <w:rsid w:val="0055239E"/>
    <w:rsid w:val="0055460A"/>
    <w:rsid w:val="0055476C"/>
    <w:rsid w:val="00572075"/>
    <w:rsid w:val="005977E4"/>
    <w:rsid w:val="0061265B"/>
    <w:rsid w:val="006742C8"/>
    <w:rsid w:val="006A7965"/>
    <w:rsid w:val="006B5ACD"/>
    <w:rsid w:val="006F4786"/>
    <w:rsid w:val="00715B29"/>
    <w:rsid w:val="00785B4F"/>
    <w:rsid w:val="007A6489"/>
    <w:rsid w:val="007B514F"/>
    <w:rsid w:val="007D5D60"/>
    <w:rsid w:val="00804B0D"/>
    <w:rsid w:val="00830779"/>
    <w:rsid w:val="008D3D5D"/>
    <w:rsid w:val="00917DBA"/>
    <w:rsid w:val="00942616"/>
    <w:rsid w:val="00987179"/>
    <w:rsid w:val="009A70C5"/>
    <w:rsid w:val="00A20B5E"/>
    <w:rsid w:val="00A471ED"/>
    <w:rsid w:val="00A62C49"/>
    <w:rsid w:val="00A8171C"/>
    <w:rsid w:val="00AE1683"/>
    <w:rsid w:val="00AF6D0E"/>
    <w:rsid w:val="00B402D1"/>
    <w:rsid w:val="00B5310D"/>
    <w:rsid w:val="00B70192"/>
    <w:rsid w:val="00BC25D4"/>
    <w:rsid w:val="00C1624A"/>
    <w:rsid w:val="00C4506C"/>
    <w:rsid w:val="00CD6C80"/>
    <w:rsid w:val="00D42B50"/>
    <w:rsid w:val="00D46CD4"/>
    <w:rsid w:val="00DA234F"/>
    <w:rsid w:val="00E3064D"/>
    <w:rsid w:val="00E73F06"/>
    <w:rsid w:val="00EB3B36"/>
    <w:rsid w:val="00F45DFC"/>
    <w:rsid w:val="00F70AA3"/>
    <w:rsid w:val="00F7233F"/>
    <w:rsid w:val="00FE3F5E"/>
    <w:rsid w:val="00FF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B5A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42B50"/>
    <w:pPr>
      <w:ind w:left="720"/>
      <w:contextualSpacing/>
    </w:pPr>
  </w:style>
  <w:style w:type="paragraph" w:styleId="a4">
    <w:name w:val="Body Text"/>
    <w:basedOn w:val="a"/>
    <w:link w:val="a5"/>
    <w:uiPriority w:val="1"/>
    <w:qFormat/>
    <w:rsid w:val="007A6489"/>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A6489"/>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6B5ACD"/>
    <w:rPr>
      <w:rFonts w:asciiTheme="majorHAnsi" w:eastAsiaTheme="majorEastAsia" w:hAnsiTheme="majorHAnsi" w:cstheme="majorBidi"/>
      <w:b/>
      <w:bCs/>
      <w:color w:val="5B9BD5" w:themeColor="accent1"/>
      <w:sz w:val="26"/>
      <w:szCs w:val="26"/>
    </w:rPr>
  </w:style>
  <w:style w:type="table" w:styleId="a6">
    <w:name w:val="Table Grid"/>
    <w:basedOn w:val="a1"/>
    <w:uiPriority w:val="59"/>
    <w:rsid w:val="00F7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basedOn w:val="a0"/>
    <w:rsid w:val="00F70AA3"/>
  </w:style>
  <w:style w:type="paragraph" w:styleId="a7">
    <w:name w:val="Normal (Web)"/>
    <w:basedOn w:val="a"/>
    <w:uiPriority w:val="99"/>
    <w:rsid w:val="00063525"/>
    <w:pPr>
      <w:spacing w:after="75" w:line="240" w:lineRule="auto"/>
      <w:jc w:val="both"/>
    </w:pPr>
    <w:rPr>
      <w:rFonts w:ascii="Times New Roman" w:eastAsia="Times New Roman" w:hAnsi="Times New Roman" w:cs="Times New Roman"/>
      <w:sz w:val="24"/>
      <w:szCs w:val="24"/>
      <w:lang w:eastAsia="ru-RU"/>
    </w:rPr>
  </w:style>
  <w:style w:type="character" w:styleId="a8">
    <w:name w:val="Strong"/>
    <w:qFormat/>
    <w:rsid w:val="00063525"/>
    <w:rPr>
      <w:b/>
      <w:bCs/>
    </w:rPr>
  </w:style>
  <w:style w:type="paragraph" w:customStyle="1" w:styleId="c22">
    <w:name w:val="c22"/>
    <w:basedOn w:val="a"/>
    <w:rsid w:val="00063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E17BB"/>
    <w:rPr>
      <w:color w:val="0563C1" w:themeColor="hyperlink"/>
      <w:u w:val="single"/>
    </w:rPr>
  </w:style>
  <w:style w:type="paragraph" w:styleId="aa">
    <w:name w:val="header"/>
    <w:basedOn w:val="a"/>
    <w:link w:val="ab"/>
    <w:uiPriority w:val="99"/>
    <w:unhideWhenUsed/>
    <w:rsid w:val="001C35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C351E"/>
  </w:style>
  <w:style w:type="paragraph" w:styleId="ac">
    <w:name w:val="footer"/>
    <w:basedOn w:val="a"/>
    <w:link w:val="ad"/>
    <w:uiPriority w:val="99"/>
    <w:unhideWhenUsed/>
    <w:rsid w:val="001C35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351E"/>
  </w:style>
  <w:style w:type="paragraph" w:styleId="ae">
    <w:name w:val="Balloon Text"/>
    <w:basedOn w:val="a"/>
    <w:link w:val="af"/>
    <w:uiPriority w:val="99"/>
    <w:semiHidden/>
    <w:unhideWhenUsed/>
    <w:rsid w:val="00785B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5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B5A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42B50"/>
    <w:pPr>
      <w:ind w:left="720"/>
      <w:contextualSpacing/>
    </w:pPr>
  </w:style>
  <w:style w:type="paragraph" w:styleId="a4">
    <w:name w:val="Body Text"/>
    <w:basedOn w:val="a"/>
    <w:link w:val="a5"/>
    <w:uiPriority w:val="1"/>
    <w:qFormat/>
    <w:rsid w:val="007A6489"/>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A6489"/>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6B5ACD"/>
    <w:rPr>
      <w:rFonts w:asciiTheme="majorHAnsi" w:eastAsiaTheme="majorEastAsia" w:hAnsiTheme="majorHAnsi" w:cstheme="majorBidi"/>
      <w:b/>
      <w:bCs/>
      <w:color w:val="5B9BD5" w:themeColor="accent1"/>
      <w:sz w:val="26"/>
      <w:szCs w:val="26"/>
    </w:rPr>
  </w:style>
  <w:style w:type="table" w:styleId="a6">
    <w:name w:val="Table Grid"/>
    <w:basedOn w:val="a1"/>
    <w:uiPriority w:val="59"/>
    <w:rsid w:val="00F7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basedOn w:val="a0"/>
    <w:rsid w:val="00F70AA3"/>
  </w:style>
  <w:style w:type="paragraph" w:styleId="a7">
    <w:name w:val="Normal (Web)"/>
    <w:basedOn w:val="a"/>
    <w:uiPriority w:val="99"/>
    <w:rsid w:val="00063525"/>
    <w:pPr>
      <w:spacing w:after="75" w:line="240" w:lineRule="auto"/>
      <w:jc w:val="both"/>
    </w:pPr>
    <w:rPr>
      <w:rFonts w:ascii="Times New Roman" w:eastAsia="Times New Roman" w:hAnsi="Times New Roman" w:cs="Times New Roman"/>
      <w:sz w:val="24"/>
      <w:szCs w:val="24"/>
      <w:lang w:eastAsia="ru-RU"/>
    </w:rPr>
  </w:style>
  <w:style w:type="character" w:styleId="a8">
    <w:name w:val="Strong"/>
    <w:qFormat/>
    <w:rsid w:val="00063525"/>
    <w:rPr>
      <w:b/>
      <w:bCs/>
    </w:rPr>
  </w:style>
  <w:style w:type="paragraph" w:customStyle="1" w:styleId="c22">
    <w:name w:val="c22"/>
    <w:basedOn w:val="a"/>
    <w:rsid w:val="00063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E17BB"/>
    <w:rPr>
      <w:color w:val="0563C1" w:themeColor="hyperlink"/>
      <w:u w:val="single"/>
    </w:rPr>
  </w:style>
  <w:style w:type="paragraph" w:styleId="aa">
    <w:name w:val="header"/>
    <w:basedOn w:val="a"/>
    <w:link w:val="ab"/>
    <w:uiPriority w:val="99"/>
    <w:unhideWhenUsed/>
    <w:rsid w:val="001C35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C351E"/>
  </w:style>
  <w:style w:type="paragraph" w:styleId="ac">
    <w:name w:val="footer"/>
    <w:basedOn w:val="a"/>
    <w:link w:val="ad"/>
    <w:uiPriority w:val="99"/>
    <w:unhideWhenUsed/>
    <w:rsid w:val="001C35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351E"/>
  </w:style>
  <w:style w:type="paragraph" w:styleId="ae">
    <w:name w:val="Balloon Text"/>
    <w:basedOn w:val="a"/>
    <w:link w:val="af"/>
    <w:uiPriority w:val="99"/>
    <w:semiHidden/>
    <w:unhideWhenUsed/>
    <w:rsid w:val="00785B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5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5918">
      <w:bodyDiv w:val="1"/>
      <w:marLeft w:val="0"/>
      <w:marRight w:val="0"/>
      <w:marTop w:val="0"/>
      <w:marBottom w:val="0"/>
      <w:divBdr>
        <w:top w:val="none" w:sz="0" w:space="0" w:color="auto"/>
        <w:left w:val="none" w:sz="0" w:space="0" w:color="auto"/>
        <w:bottom w:val="none" w:sz="0" w:space="0" w:color="auto"/>
        <w:right w:val="none" w:sz="0" w:space="0" w:color="auto"/>
      </w:divBdr>
    </w:div>
    <w:div w:id="963005788">
      <w:bodyDiv w:val="1"/>
      <w:marLeft w:val="0"/>
      <w:marRight w:val="0"/>
      <w:marTop w:val="0"/>
      <w:marBottom w:val="0"/>
      <w:divBdr>
        <w:top w:val="none" w:sz="0" w:space="0" w:color="auto"/>
        <w:left w:val="none" w:sz="0" w:space="0" w:color="auto"/>
        <w:bottom w:val="none" w:sz="0" w:space="0" w:color="auto"/>
        <w:right w:val="none" w:sz="0" w:space="0" w:color="auto"/>
      </w:divBdr>
    </w:div>
    <w:div w:id="1211262346">
      <w:bodyDiv w:val="1"/>
      <w:marLeft w:val="0"/>
      <w:marRight w:val="0"/>
      <w:marTop w:val="0"/>
      <w:marBottom w:val="0"/>
      <w:divBdr>
        <w:top w:val="none" w:sz="0" w:space="0" w:color="auto"/>
        <w:left w:val="none" w:sz="0" w:space="0" w:color="auto"/>
        <w:bottom w:val="none" w:sz="0" w:space="0" w:color="auto"/>
        <w:right w:val="none" w:sz="0" w:space="0" w:color="auto"/>
      </w:divBdr>
    </w:div>
    <w:div w:id="1276055702">
      <w:bodyDiv w:val="1"/>
      <w:marLeft w:val="0"/>
      <w:marRight w:val="0"/>
      <w:marTop w:val="0"/>
      <w:marBottom w:val="0"/>
      <w:divBdr>
        <w:top w:val="none" w:sz="0" w:space="0" w:color="auto"/>
        <w:left w:val="none" w:sz="0" w:space="0" w:color="auto"/>
        <w:bottom w:val="none" w:sz="0" w:space="0" w:color="auto"/>
        <w:right w:val="none" w:sz="0" w:space="0" w:color="auto"/>
      </w:divBdr>
    </w:div>
    <w:div w:id="1588613897">
      <w:bodyDiv w:val="1"/>
      <w:marLeft w:val="0"/>
      <w:marRight w:val="0"/>
      <w:marTop w:val="0"/>
      <w:marBottom w:val="0"/>
      <w:divBdr>
        <w:top w:val="none" w:sz="0" w:space="0" w:color="auto"/>
        <w:left w:val="none" w:sz="0" w:space="0" w:color="auto"/>
        <w:bottom w:val="none" w:sz="0" w:space="0" w:color="auto"/>
        <w:right w:val="none" w:sz="0" w:space="0" w:color="auto"/>
      </w:divBdr>
    </w:div>
    <w:div w:id="1727987957">
      <w:bodyDiv w:val="1"/>
      <w:marLeft w:val="0"/>
      <w:marRight w:val="0"/>
      <w:marTop w:val="0"/>
      <w:marBottom w:val="0"/>
      <w:divBdr>
        <w:top w:val="none" w:sz="0" w:space="0" w:color="auto"/>
        <w:left w:val="none" w:sz="0" w:space="0" w:color="auto"/>
        <w:bottom w:val="none" w:sz="0" w:space="0" w:color="auto"/>
        <w:right w:val="none" w:sz="0" w:space="0" w:color="auto"/>
      </w:divBdr>
    </w:div>
    <w:div w:id="1818522833">
      <w:bodyDiv w:val="1"/>
      <w:marLeft w:val="0"/>
      <w:marRight w:val="0"/>
      <w:marTop w:val="0"/>
      <w:marBottom w:val="0"/>
      <w:divBdr>
        <w:top w:val="none" w:sz="0" w:space="0" w:color="auto"/>
        <w:left w:val="none" w:sz="0" w:space="0" w:color="auto"/>
        <w:bottom w:val="none" w:sz="0" w:space="0" w:color="auto"/>
        <w:right w:val="none" w:sz="0" w:space="0" w:color="auto"/>
      </w:divBdr>
    </w:div>
    <w:div w:id="1927417136">
      <w:bodyDiv w:val="1"/>
      <w:marLeft w:val="0"/>
      <w:marRight w:val="0"/>
      <w:marTop w:val="0"/>
      <w:marBottom w:val="0"/>
      <w:divBdr>
        <w:top w:val="none" w:sz="0" w:space="0" w:color="auto"/>
        <w:left w:val="none" w:sz="0" w:space="0" w:color="auto"/>
        <w:bottom w:val="none" w:sz="0" w:space="0" w:color="auto"/>
        <w:right w:val="none" w:sz="0" w:space="0" w:color="auto"/>
      </w:divBdr>
    </w:div>
    <w:div w:id="1994332564">
      <w:bodyDiv w:val="1"/>
      <w:marLeft w:val="0"/>
      <w:marRight w:val="0"/>
      <w:marTop w:val="0"/>
      <w:marBottom w:val="0"/>
      <w:divBdr>
        <w:top w:val="none" w:sz="0" w:space="0" w:color="auto"/>
        <w:left w:val="none" w:sz="0" w:space="0" w:color="auto"/>
        <w:bottom w:val="none" w:sz="0" w:space="0" w:color="auto"/>
        <w:right w:val="none" w:sz="0" w:space="0" w:color="auto"/>
      </w:divBdr>
    </w:div>
    <w:div w:id="20706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3842028/page:2"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Данные</a:t>
            </a:r>
            <a:r>
              <a:rPr lang="ru-RU" baseline="0"/>
              <a:t> по заболеваниям в п.Ленинский </a:t>
            </a:r>
          </a:p>
        </c:rich>
      </c:tx>
      <c:overlay val="0"/>
    </c:title>
    <c:autoTitleDeleted val="0"/>
    <c:plotArea>
      <c:layout>
        <c:manualLayout>
          <c:layoutTarget val="inner"/>
          <c:xMode val="edge"/>
          <c:yMode val="edge"/>
          <c:x val="0.1147761853952976"/>
          <c:y val="0.23232767659767717"/>
          <c:w val="0.86993719244533263"/>
          <c:h val="0.42718652534845358"/>
        </c:manualLayout>
      </c:layout>
      <c:barChart>
        <c:barDir val="col"/>
        <c:grouping val="clustered"/>
        <c:varyColors val="0"/>
        <c:ser>
          <c:idx val="0"/>
          <c:order val="0"/>
          <c:tx>
            <c:v>2021год</c:v>
          </c:tx>
          <c:invertIfNegative val="0"/>
          <c:cat>
            <c:strRef>
              <c:f>Лист1!$A$1:$A$9</c:f>
              <c:strCache>
                <c:ptCount val="9"/>
                <c:pt idx="0">
                  <c:v>Количество проживающих в п.Ленинский</c:v>
                </c:pt>
                <c:pt idx="1">
                  <c:v>Болезни системы органов кровообращения </c:v>
                </c:pt>
                <c:pt idx="2">
                  <c:v>Болезни невной системы и органов чувств</c:v>
                </c:pt>
                <c:pt idx="3">
                  <c:v>Болезни органов дыхания</c:v>
                </c:pt>
                <c:pt idx="4">
                  <c:v>Болезни органов пищеварения </c:v>
                </c:pt>
                <c:pt idx="5">
                  <c:v>Болезни кожи</c:v>
                </c:pt>
                <c:pt idx="6">
                  <c:v>Болезни мочеполовых органов</c:v>
                </c:pt>
                <c:pt idx="7">
                  <c:v>Болезни онкологии</c:v>
                </c:pt>
                <c:pt idx="8">
                  <c:v>Умерло за год</c:v>
                </c:pt>
              </c:strCache>
            </c:strRef>
          </c:cat>
          <c:val>
            <c:numRef>
              <c:f>Лист1!$B$1:$B$9</c:f>
              <c:numCache>
                <c:formatCode>General</c:formatCode>
                <c:ptCount val="9"/>
                <c:pt idx="0">
                  <c:v>475</c:v>
                </c:pt>
                <c:pt idx="1">
                  <c:v>86</c:v>
                </c:pt>
                <c:pt idx="2">
                  <c:v>120</c:v>
                </c:pt>
                <c:pt idx="3">
                  <c:v>12</c:v>
                </c:pt>
                <c:pt idx="4">
                  <c:v>35</c:v>
                </c:pt>
                <c:pt idx="5">
                  <c:v>16</c:v>
                </c:pt>
                <c:pt idx="6">
                  <c:v>24</c:v>
                </c:pt>
                <c:pt idx="7">
                  <c:v>19</c:v>
                </c:pt>
                <c:pt idx="8">
                  <c:v>12</c:v>
                </c:pt>
              </c:numCache>
            </c:numRef>
          </c:val>
        </c:ser>
        <c:ser>
          <c:idx val="1"/>
          <c:order val="1"/>
          <c:tx>
            <c:v>2022год</c:v>
          </c:tx>
          <c:invertIfNegative val="0"/>
          <c:cat>
            <c:strRef>
              <c:f>Лист1!$A$1:$A$9</c:f>
              <c:strCache>
                <c:ptCount val="9"/>
                <c:pt idx="0">
                  <c:v>Количество проживающих в п.Ленинский</c:v>
                </c:pt>
                <c:pt idx="1">
                  <c:v>Болезни системы органов кровообращения </c:v>
                </c:pt>
                <c:pt idx="2">
                  <c:v>Болезни невной системы и органов чувств</c:v>
                </c:pt>
                <c:pt idx="3">
                  <c:v>Болезни органов дыхания</c:v>
                </c:pt>
                <c:pt idx="4">
                  <c:v>Болезни органов пищеварения </c:v>
                </c:pt>
                <c:pt idx="5">
                  <c:v>Болезни кожи</c:v>
                </c:pt>
                <c:pt idx="6">
                  <c:v>Болезни мочеполовых органов</c:v>
                </c:pt>
                <c:pt idx="7">
                  <c:v>Болезни онкологии</c:v>
                </c:pt>
                <c:pt idx="8">
                  <c:v>Умерло за год</c:v>
                </c:pt>
              </c:strCache>
            </c:strRef>
          </c:cat>
          <c:val>
            <c:numRef>
              <c:f>Лист1!$C$1:$C$9</c:f>
              <c:numCache>
                <c:formatCode>General</c:formatCode>
                <c:ptCount val="9"/>
                <c:pt idx="0">
                  <c:v>458</c:v>
                </c:pt>
                <c:pt idx="1">
                  <c:v>84</c:v>
                </c:pt>
                <c:pt idx="2">
                  <c:v>140</c:v>
                </c:pt>
                <c:pt idx="3">
                  <c:v>16</c:v>
                </c:pt>
                <c:pt idx="4">
                  <c:v>41</c:v>
                </c:pt>
                <c:pt idx="5">
                  <c:v>19</c:v>
                </c:pt>
                <c:pt idx="6">
                  <c:v>28</c:v>
                </c:pt>
                <c:pt idx="7">
                  <c:v>21</c:v>
                </c:pt>
                <c:pt idx="8">
                  <c:v>13</c:v>
                </c:pt>
              </c:numCache>
            </c:numRef>
          </c:val>
        </c:ser>
        <c:dLbls>
          <c:showLegendKey val="0"/>
          <c:showVal val="1"/>
          <c:showCatName val="0"/>
          <c:showSerName val="0"/>
          <c:showPercent val="0"/>
          <c:showBubbleSize val="0"/>
        </c:dLbls>
        <c:gapWidth val="150"/>
        <c:overlap val="-25"/>
        <c:axId val="178279168"/>
        <c:axId val="178280704"/>
      </c:barChart>
      <c:catAx>
        <c:axId val="178279168"/>
        <c:scaling>
          <c:orientation val="minMax"/>
        </c:scaling>
        <c:delete val="0"/>
        <c:axPos val="b"/>
        <c:majorTickMark val="none"/>
        <c:minorTickMark val="none"/>
        <c:tickLblPos val="nextTo"/>
        <c:crossAx val="178280704"/>
        <c:crosses val="autoZero"/>
        <c:auto val="1"/>
        <c:lblAlgn val="ctr"/>
        <c:lblOffset val="100"/>
        <c:noMultiLvlLbl val="0"/>
      </c:catAx>
      <c:valAx>
        <c:axId val="178280704"/>
        <c:scaling>
          <c:orientation val="minMax"/>
        </c:scaling>
        <c:delete val="1"/>
        <c:axPos val="l"/>
        <c:numFmt formatCode="General" sourceLinked="1"/>
        <c:majorTickMark val="none"/>
        <c:minorTickMark val="none"/>
        <c:tickLblPos val="nextTo"/>
        <c:crossAx val="1782791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32</Pages>
  <Words>4937</Words>
  <Characters>28145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63</cp:revision>
  <dcterms:created xsi:type="dcterms:W3CDTF">2023-03-06T07:08:00Z</dcterms:created>
  <dcterms:modified xsi:type="dcterms:W3CDTF">2023-03-08T14:11:00Z</dcterms:modified>
</cp:coreProperties>
</file>